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713E1" w14:textId="77777777" w:rsidR="00AB7787" w:rsidRPr="00510A12" w:rsidRDefault="00AB7787" w:rsidP="00026FB6">
      <w:pPr>
        <w:jc w:val="center"/>
        <w:rPr>
          <w:b/>
          <w:sz w:val="36"/>
          <w:szCs w:val="36"/>
        </w:rPr>
      </w:pPr>
      <w:r>
        <w:rPr>
          <w:b/>
          <w:sz w:val="36"/>
          <w:szCs w:val="36"/>
        </w:rPr>
        <w:t>NORTHVIEW HIGH SCHOOL SYLLABUS</w:t>
      </w:r>
    </w:p>
    <w:p w14:paraId="5B0260C0" w14:textId="77777777" w:rsidR="00AB7787" w:rsidRDefault="00AB7787" w:rsidP="004161AE">
      <w:pPr>
        <w:jc w:val="center"/>
        <w:rPr>
          <w:b/>
          <w:sz w:val="28"/>
          <w:szCs w:val="28"/>
        </w:rPr>
      </w:pPr>
      <w:r>
        <w:rPr>
          <w:b/>
          <w:sz w:val="28"/>
          <w:szCs w:val="28"/>
        </w:rPr>
        <w:t xml:space="preserve">       AP Literature and Composition</w:t>
      </w:r>
    </w:p>
    <w:p w14:paraId="05468091" w14:textId="77777777" w:rsidR="00AB7787" w:rsidRPr="00510A12" w:rsidRDefault="00AB7787" w:rsidP="004161AE">
      <w:pPr>
        <w:jc w:val="center"/>
      </w:pPr>
      <w:r w:rsidRPr="00510A12">
        <w:t>Semester Two</w:t>
      </w:r>
    </w:p>
    <w:p w14:paraId="7CBEF3D8" w14:textId="77777777" w:rsidR="00AB7787" w:rsidRDefault="00AB7787" w:rsidP="00026FB6">
      <w:pPr>
        <w:jc w:val="center"/>
        <w:rPr>
          <w:b/>
          <w:sz w:val="28"/>
          <w:szCs w:val="28"/>
        </w:rPr>
      </w:pPr>
    </w:p>
    <w:p w14:paraId="449D9603" w14:textId="77777777" w:rsidR="00AB7787" w:rsidRDefault="00AB7787" w:rsidP="007B0AFC">
      <w:r>
        <w:t>Sheridan Steelman</w:t>
      </w:r>
      <w:r>
        <w:tab/>
      </w:r>
      <w:r>
        <w:tab/>
      </w:r>
      <w:r>
        <w:tab/>
      </w:r>
      <w:r>
        <w:tab/>
      </w:r>
      <w:r>
        <w:tab/>
        <w:t>Conference Hours:  6-6:30 a.m. and 12:30-2:30 p.m.</w:t>
      </w:r>
      <w:r>
        <w:tab/>
      </w:r>
    </w:p>
    <w:p w14:paraId="6C90C455" w14:textId="77777777" w:rsidR="00AB7787" w:rsidRDefault="00AB7787" w:rsidP="007B0AFC">
      <w:proofErr w:type="gramStart"/>
      <w:r w:rsidRPr="007B0AFC">
        <w:t>ssteelman@nvps.net</w:t>
      </w:r>
      <w:proofErr w:type="gramEnd"/>
      <w:r>
        <w:tab/>
      </w:r>
      <w:r>
        <w:tab/>
      </w:r>
      <w:r>
        <w:tab/>
      </w:r>
      <w:r>
        <w:tab/>
      </w:r>
      <w:r>
        <w:tab/>
        <w:t>Room 2110</w:t>
      </w:r>
      <w:r>
        <w:tab/>
      </w:r>
      <w:r>
        <w:tab/>
      </w:r>
    </w:p>
    <w:p w14:paraId="08C8E984" w14:textId="77777777" w:rsidR="00AB7787" w:rsidRDefault="00AB7787" w:rsidP="007B0AFC">
      <w:proofErr w:type="gramStart"/>
      <w:r>
        <w:t>steelmancafe.weebly.com</w:t>
      </w:r>
      <w:proofErr w:type="gramEnd"/>
      <w:r>
        <w:tab/>
      </w:r>
      <w:r>
        <w:tab/>
      </w:r>
      <w:r>
        <w:tab/>
      </w:r>
      <w:r>
        <w:tab/>
        <w:t>English CATS Hours: Mondays, 2:45-3:45</w:t>
      </w:r>
    </w:p>
    <w:p w14:paraId="1EB33184" w14:textId="77777777" w:rsidR="00AB7787" w:rsidRDefault="00AB7787" w:rsidP="007B0AFC"/>
    <w:p w14:paraId="5B7F5025" w14:textId="77777777" w:rsidR="00AB7787" w:rsidRDefault="00AB7787" w:rsidP="007B0AFC">
      <w:pPr>
        <w:rPr>
          <w:b/>
        </w:rPr>
      </w:pPr>
    </w:p>
    <w:p w14:paraId="3E328850" w14:textId="77777777" w:rsidR="00AB7787" w:rsidRPr="00D02D05" w:rsidRDefault="00AB7787" w:rsidP="007B0AFC">
      <w:pPr>
        <w:rPr>
          <w:b/>
          <w:sz w:val="28"/>
          <w:szCs w:val="28"/>
        </w:rPr>
      </w:pPr>
      <w:r>
        <w:rPr>
          <w:b/>
        </w:rPr>
        <w:t>TEXTS:</w:t>
      </w:r>
      <w:r w:rsidRPr="00D02D05">
        <w:rPr>
          <w:b/>
          <w:sz w:val="28"/>
          <w:szCs w:val="28"/>
        </w:rPr>
        <w:tab/>
      </w:r>
      <w:r w:rsidRPr="00D02D05">
        <w:rPr>
          <w:b/>
          <w:sz w:val="28"/>
          <w:szCs w:val="28"/>
        </w:rPr>
        <w:tab/>
      </w:r>
      <w:r w:rsidRPr="00D02D05">
        <w:rPr>
          <w:b/>
          <w:sz w:val="28"/>
          <w:szCs w:val="28"/>
        </w:rPr>
        <w:tab/>
      </w:r>
      <w:r w:rsidRPr="00D02D05">
        <w:rPr>
          <w:b/>
          <w:sz w:val="28"/>
          <w:szCs w:val="28"/>
        </w:rPr>
        <w:tab/>
      </w:r>
      <w:r w:rsidRPr="00D02D05">
        <w:rPr>
          <w:b/>
          <w:sz w:val="28"/>
          <w:szCs w:val="28"/>
        </w:rPr>
        <w:tab/>
      </w:r>
      <w:r w:rsidRPr="00D02D05">
        <w:rPr>
          <w:b/>
          <w:sz w:val="28"/>
          <w:szCs w:val="28"/>
        </w:rPr>
        <w:tab/>
      </w:r>
      <w:r w:rsidRPr="00D02D05">
        <w:rPr>
          <w:b/>
          <w:sz w:val="28"/>
          <w:szCs w:val="28"/>
        </w:rPr>
        <w:tab/>
      </w:r>
    </w:p>
    <w:p w14:paraId="270866A9" w14:textId="77777777" w:rsidR="00CD1069" w:rsidRDefault="00CD1069" w:rsidP="007B0AFC">
      <w:r>
        <w:rPr>
          <w:i/>
        </w:rPr>
        <w:t>Macbeth</w:t>
      </w:r>
      <w:r w:rsidR="00AB7787">
        <w:rPr>
          <w:i/>
        </w:rPr>
        <w:t xml:space="preserve"> </w:t>
      </w:r>
      <w:r w:rsidR="00AB7787">
        <w:t>(</w:t>
      </w:r>
      <w:r>
        <w:t>Shakespeare</w:t>
      </w:r>
      <w:r w:rsidR="00AB7787">
        <w:t>)</w:t>
      </w:r>
    </w:p>
    <w:p w14:paraId="33A43BFB" w14:textId="57B3AD84" w:rsidR="00AB7787" w:rsidRPr="007B0AFC" w:rsidRDefault="00CD1069" w:rsidP="007B0AFC">
      <w:r>
        <w:rPr>
          <w:i/>
        </w:rPr>
        <w:t xml:space="preserve">The Awakening </w:t>
      </w:r>
      <w:r>
        <w:t>(Chopin)</w:t>
      </w:r>
      <w:r>
        <w:tab/>
      </w:r>
      <w:r>
        <w:tab/>
      </w:r>
      <w:r>
        <w:tab/>
      </w:r>
      <w:r>
        <w:tab/>
        <w:t>Selected poetry</w:t>
      </w:r>
      <w:r w:rsidR="00AB7787">
        <w:t>, prose excerpts, and short stories</w:t>
      </w:r>
    </w:p>
    <w:p w14:paraId="3E9DDAA2" w14:textId="77777777" w:rsidR="00AB7787" w:rsidRDefault="00AB7787" w:rsidP="00510A12"/>
    <w:p w14:paraId="48D95982" w14:textId="629DDC17" w:rsidR="00AB7787" w:rsidRPr="004B563D" w:rsidRDefault="00AB7787" w:rsidP="00BF2DEE">
      <w:r w:rsidRPr="00C84138">
        <w:rPr>
          <w:u w:val="single"/>
        </w:rPr>
        <w:t>AP Literature Website</w:t>
      </w:r>
      <w:r w:rsidRPr="004B563D">
        <w:t xml:space="preserve">:  </w:t>
      </w:r>
      <w:r>
        <w:t xml:space="preserve">Continue </w:t>
      </w:r>
      <w:r w:rsidR="00CD1069">
        <w:t>using the</w:t>
      </w:r>
      <w:r>
        <w:t xml:space="preserve"> class website for learning resources:  handouts, tutorials, assignments, and video clips.  You may use the home page to email me with questions.</w:t>
      </w:r>
      <w:r w:rsidRPr="004B563D">
        <w:t xml:space="preserve">  </w:t>
      </w:r>
    </w:p>
    <w:p w14:paraId="554BB634" w14:textId="77777777" w:rsidR="00AB7787" w:rsidRDefault="00AB7787" w:rsidP="00510A12">
      <w:r>
        <w:tab/>
      </w:r>
      <w:r>
        <w:tab/>
      </w:r>
      <w:r>
        <w:tab/>
      </w:r>
    </w:p>
    <w:p w14:paraId="5499CAE5" w14:textId="77777777" w:rsidR="00AB7787" w:rsidRDefault="00AB7787" w:rsidP="00A60514">
      <w:pPr>
        <w:rPr>
          <w:b/>
        </w:rPr>
      </w:pPr>
    </w:p>
    <w:p w14:paraId="2B09A383" w14:textId="77777777" w:rsidR="00AB7787" w:rsidRPr="00A60514" w:rsidRDefault="00AB7787" w:rsidP="00A60514">
      <w:pPr>
        <w:rPr>
          <w:b/>
        </w:rPr>
      </w:pPr>
      <w:r>
        <w:rPr>
          <w:b/>
        </w:rPr>
        <w:t>REQUIREMENTS:</w:t>
      </w:r>
    </w:p>
    <w:p w14:paraId="2BD296C8" w14:textId="77777777" w:rsidR="00AB7787" w:rsidRDefault="00AB7787" w:rsidP="00A60514">
      <w:pPr>
        <w:rPr>
          <w:u w:val="single"/>
        </w:rPr>
      </w:pPr>
      <w:r>
        <w:rPr>
          <w:u w:val="single"/>
        </w:rPr>
        <w:t>Thirty-Book Challenge</w:t>
      </w:r>
    </w:p>
    <w:p w14:paraId="48EF475B" w14:textId="77777777" w:rsidR="00AB7787" w:rsidRPr="005D6053" w:rsidRDefault="00AB7787" w:rsidP="00A60514">
      <w:r>
        <w:t>Continue your quest to read 30 books this year.  Remember, you may include summer reading, class texts, and choice reading of YA and classic novels and drama.  You will need to keep track of the books you read in your Critical Reading Journal (CRJ) – I will add the books you have read on your conferring sheet each time we meet.</w:t>
      </w:r>
    </w:p>
    <w:p w14:paraId="1E913997" w14:textId="77777777" w:rsidR="00AB7787" w:rsidRDefault="00AB7787" w:rsidP="00A60514">
      <w:pPr>
        <w:rPr>
          <w:u w:val="single"/>
        </w:rPr>
      </w:pPr>
    </w:p>
    <w:p w14:paraId="445B0CEE" w14:textId="77777777" w:rsidR="00AB7787" w:rsidRDefault="00AB7787" w:rsidP="00A60514">
      <w:r>
        <w:rPr>
          <w:u w:val="single"/>
        </w:rPr>
        <w:t>Choice Reading</w:t>
      </w:r>
    </w:p>
    <w:p w14:paraId="03D17C5E" w14:textId="2B531A2F" w:rsidR="00AB7787" w:rsidRDefault="00AB7787" w:rsidP="00A60514">
      <w:r>
        <w:t>S</w:t>
      </w:r>
      <w:r w:rsidRPr="004B563D">
        <w:t xml:space="preserve">tudents will </w:t>
      </w:r>
      <w:r>
        <w:t>continue</w:t>
      </w:r>
      <w:r w:rsidRPr="004B563D">
        <w:t xml:space="preserve"> ex</w:t>
      </w:r>
      <w:r>
        <w:t xml:space="preserve">tensive outside choice reading, </w:t>
      </w:r>
      <w:r w:rsidRPr="004B563D">
        <w:t xml:space="preserve">which will be monitored in class through </w:t>
      </w:r>
      <w:r>
        <w:t xml:space="preserve">our </w:t>
      </w:r>
      <w:r w:rsidRPr="004B563D">
        <w:t>conferences</w:t>
      </w:r>
      <w:r>
        <w:t xml:space="preserve">, the weekly log, </w:t>
      </w:r>
      <w:r w:rsidRPr="004B563D">
        <w:t xml:space="preserve">and </w:t>
      </w:r>
      <w:r>
        <w:t>your journal</w:t>
      </w:r>
      <w:r w:rsidRPr="004B563D">
        <w:t xml:space="preserve">. </w:t>
      </w:r>
      <w:r w:rsidR="00CD1069">
        <w:t>After the Shakespeare unit</w:t>
      </w:r>
      <w:r>
        <w:t xml:space="preserve">, students will have one full class period per week to continue reading books of higher literary merit.  Conferring and writing will also take place during this time.  </w:t>
      </w:r>
      <w:r w:rsidR="00CD1069">
        <w:t>I plan to meet with each of you four times.</w:t>
      </w:r>
    </w:p>
    <w:p w14:paraId="3AD69E1C" w14:textId="77777777" w:rsidR="001F2748" w:rsidRDefault="001F2748" w:rsidP="00A60514">
      <w:pPr>
        <w:rPr>
          <w:u w:val="single"/>
        </w:rPr>
      </w:pPr>
    </w:p>
    <w:p w14:paraId="169CDC12" w14:textId="77777777" w:rsidR="00AB7787" w:rsidRDefault="00AB7787" w:rsidP="00A60514">
      <w:pPr>
        <w:rPr>
          <w:u w:val="single"/>
        </w:rPr>
      </w:pPr>
      <w:r>
        <w:rPr>
          <w:u w:val="single"/>
        </w:rPr>
        <w:t>Books of Higher Literary Merit</w:t>
      </w:r>
    </w:p>
    <w:p w14:paraId="1AB361AD" w14:textId="7CDFF817" w:rsidR="00AB7787" w:rsidRPr="001F2748" w:rsidRDefault="001F2748" w:rsidP="00A60514">
      <w:r>
        <w:t xml:space="preserve">Students will continue book selections from the following categories.  The focus this semester is pre-twentieth century.  You may count </w:t>
      </w:r>
      <w:r>
        <w:rPr>
          <w:i/>
        </w:rPr>
        <w:t xml:space="preserve">Macbeth </w:t>
      </w:r>
      <w:r>
        <w:t xml:space="preserve">and </w:t>
      </w:r>
      <w:r>
        <w:rPr>
          <w:i/>
        </w:rPr>
        <w:t>The Awakening</w:t>
      </w:r>
      <w:r>
        <w:t xml:space="preserve"> as two of your requirements.  You must read an additional four pieces.</w:t>
      </w:r>
    </w:p>
    <w:p w14:paraId="6EB6FA18" w14:textId="77777777" w:rsidR="00AB7787" w:rsidRPr="00607075" w:rsidRDefault="00AB7787" w:rsidP="00A60514">
      <w:pPr>
        <w:numPr>
          <w:ilvl w:val="0"/>
          <w:numId w:val="16"/>
        </w:numPr>
      </w:pPr>
      <w:r>
        <w:t>One female author</w:t>
      </w:r>
    </w:p>
    <w:p w14:paraId="7CA55929" w14:textId="77777777" w:rsidR="00AB7787" w:rsidRPr="00607075" w:rsidRDefault="00AB7787" w:rsidP="00A60514">
      <w:pPr>
        <w:pStyle w:val="ListParagraph"/>
        <w:numPr>
          <w:ilvl w:val="0"/>
          <w:numId w:val="16"/>
        </w:numPr>
      </w:pPr>
      <w:r>
        <w:rPr>
          <w:rFonts w:ascii="Times New Roman" w:hAnsi="Times New Roman"/>
        </w:rPr>
        <w:t>Ethnic minority (in the country where the author lives)</w:t>
      </w:r>
    </w:p>
    <w:p w14:paraId="6E5A7034" w14:textId="77777777" w:rsidR="00AB7787" w:rsidRPr="00EF32E1" w:rsidRDefault="00AB7787" w:rsidP="00A60514">
      <w:pPr>
        <w:pStyle w:val="ListParagraph"/>
        <w:numPr>
          <w:ilvl w:val="0"/>
          <w:numId w:val="16"/>
        </w:numPr>
      </w:pPr>
      <w:r>
        <w:rPr>
          <w:rFonts w:ascii="Times New Roman" w:hAnsi="Times New Roman"/>
        </w:rPr>
        <w:t>Playwright</w:t>
      </w:r>
    </w:p>
    <w:p w14:paraId="1E8F73E7" w14:textId="77777777" w:rsidR="00AB7787" w:rsidRPr="00607075" w:rsidRDefault="00AB7787" w:rsidP="00A60514">
      <w:pPr>
        <w:pStyle w:val="ListParagraph"/>
        <w:numPr>
          <w:ilvl w:val="0"/>
          <w:numId w:val="16"/>
        </w:numPr>
      </w:pPr>
      <w:r>
        <w:rPr>
          <w:rFonts w:ascii="Times New Roman" w:hAnsi="Times New Roman"/>
        </w:rPr>
        <w:t>British/World</w:t>
      </w:r>
    </w:p>
    <w:p w14:paraId="005E25E3" w14:textId="77777777" w:rsidR="00AB7787" w:rsidRPr="00FA3017" w:rsidRDefault="00AB7787" w:rsidP="00A60514">
      <w:pPr>
        <w:pStyle w:val="ListParagraph"/>
        <w:numPr>
          <w:ilvl w:val="0"/>
          <w:numId w:val="16"/>
        </w:numPr>
      </w:pPr>
      <w:r>
        <w:rPr>
          <w:rFonts w:ascii="Times New Roman" w:hAnsi="Times New Roman"/>
        </w:rPr>
        <w:t>American</w:t>
      </w:r>
    </w:p>
    <w:p w14:paraId="36E01516" w14:textId="77777777" w:rsidR="00AB7787" w:rsidRPr="001436F2" w:rsidRDefault="00AB7787" w:rsidP="00A60514">
      <w:pPr>
        <w:pStyle w:val="ListParagraph"/>
        <w:numPr>
          <w:ilvl w:val="0"/>
          <w:numId w:val="16"/>
        </w:numPr>
      </w:pPr>
      <w:r>
        <w:rPr>
          <w:rFonts w:ascii="Times New Roman" w:hAnsi="Times New Roman"/>
        </w:rPr>
        <w:t>Pre-Twentieth Century</w:t>
      </w:r>
    </w:p>
    <w:p w14:paraId="2B5631BF" w14:textId="77777777" w:rsidR="00AB7787" w:rsidRPr="007F23EC" w:rsidRDefault="00AB7787" w:rsidP="00A60514"/>
    <w:p w14:paraId="31EE1597" w14:textId="77777777" w:rsidR="00AB7787" w:rsidRDefault="00AB7787" w:rsidP="00A60514">
      <w:pPr>
        <w:rPr>
          <w:u w:val="single"/>
        </w:rPr>
      </w:pPr>
      <w:r>
        <w:rPr>
          <w:u w:val="single"/>
        </w:rPr>
        <w:t>Critical Reading Journal (CRJ)</w:t>
      </w:r>
    </w:p>
    <w:p w14:paraId="15BF193A" w14:textId="0D67B12A" w:rsidR="00AB7787" w:rsidRDefault="00AB7787" w:rsidP="005930E5">
      <w:r>
        <w:t xml:space="preserve">You will continue writing in your CRJ this semester.  Organize your notebook the way that makes the best sense to you, but the following categories are recommended:  class notes, vocabulary, book talks and “next” books, prompts, and active/critical reading. Note that under “prompts” you will now write both open question and prose analysis prompts. </w:t>
      </w:r>
      <w:r w:rsidR="001F2748">
        <w:t xml:space="preserve"> Your final presentation this spring will be dependent on your organizational skills. Your goal is to gather evidence of reading and writing growth.</w:t>
      </w:r>
    </w:p>
    <w:p w14:paraId="5F37719A" w14:textId="77777777" w:rsidR="00AB7787" w:rsidRDefault="00AB7787" w:rsidP="005930E5">
      <w:pPr>
        <w:rPr>
          <w:u w:val="single"/>
        </w:rPr>
      </w:pPr>
    </w:p>
    <w:p w14:paraId="6D0E0F3D" w14:textId="77777777" w:rsidR="00AB7787" w:rsidRDefault="00AB7787" w:rsidP="005930E5">
      <w:r w:rsidRPr="005930E5">
        <w:rPr>
          <w:u w:val="single"/>
        </w:rPr>
        <w:lastRenderedPageBreak/>
        <w:t>AP Prompts</w:t>
      </w:r>
      <w:r>
        <w:t xml:space="preserve">  </w:t>
      </w:r>
    </w:p>
    <w:p w14:paraId="4F6B7F63" w14:textId="6E83C9BC" w:rsidR="00AB7787" w:rsidRPr="001F2748" w:rsidRDefault="00AB7787" w:rsidP="009F7617">
      <w:r>
        <w:t xml:space="preserve">In preparation for the AP National Literature Exam, this semester’s focus will be on your responses to prose and whole texts.  To help you consider ideas for writing, we will have “Coffee House Fridays,” when we will read a short story or excerpt and discuss the writing After each coffee </w:t>
      </w:r>
      <w:r w:rsidR="001F2748">
        <w:t xml:space="preserve">house seminar, you will write a response </w:t>
      </w:r>
      <w:r>
        <w:t xml:space="preserve">to the discussed AP prompt, which will be due the following Tuesday.  </w:t>
      </w:r>
      <w:r w:rsidR="001F2748">
        <w:t xml:space="preserve">All responses must be written in pen in your CRJ journal and will be checked during conferring. Note the coffee house days (*) on page four under </w:t>
      </w:r>
      <w:r w:rsidR="001F2748">
        <w:rPr>
          <w:u w:val="single"/>
        </w:rPr>
        <w:t>Schedule</w:t>
      </w:r>
      <w:r w:rsidR="001F2748">
        <w:t xml:space="preserve">.  </w:t>
      </w:r>
    </w:p>
    <w:p w14:paraId="6A02C5EA" w14:textId="77777777" w:rsidR="00AB7787" w:rsidRDefault="00AB7787" w:rsidP="00A60514"/>
    <w:p w14:paraId="076F90C1" w14:textId="77777777" w:rsidR="00AB7787" w:rsidRDefault="00AB7787" w:rsidP="00A60514">
      <w:pPr>
        <w:rPr>
          <w:u w:val="single"/>
        </w:rPr>
      </w:pPr>
      <w:r>
        <w:rPr>
          <w:u w:val="single"/>
        </w:rPr>
        <w:t>Socratic Seminars</w:t>
      </w:r>
    </w:p>
    <w:p w14:paraId="5E11016C" w14:textId="77777777" w:rsidR="00AB7787" w:rsidRDefault="00AB7787" w:rsidP="007B0AFC">
      <w:r>
        <w:t>Many of our class sessions will be spent in discussion about books and writing.  These sessions are extremely important because it is during these times that you will broaden thinking through listening and speaking.  Our seminars will take place in small groups throughout the week and in a large group on Coffee House Fridays. You will receive a rubric to self-assess your participation during these seminars.  This will count as a homework grade.</w:t>
      </w:r>
    </w:p>
    <w:p w14:paraId="4D7066BF" w14:textId="77777777" w:rsidR="00AB7787" w:rsidRDefault="00AB7787" w:rsidP="007B0AFC"/>
    <w:p w14:paraId="6C229768" w14:textId="77777777" w:rsidR="00AB7787" w:rsidRDefault="00AB7787" w:rsidP="007B0AFC">
      <w:pPr>
        <w:rPr>
          <w:u w:val="single"/>
        </w:rPr>
      </w:pPr>
      <w:r>
        <w:rPr>
          <w:u w:val="single"/>
        </w:rPr>
        <w:t>Coffee House Fridays</w:t>
      </w:r>
    </w:p>
    <w:p w14:paraId="061771D0" w14:textId="53E8307F" w:rsidR="00AB7787" w:rsidRPr="00BD47BF" w:rsidRDefault="00AB7787" w:rsidP="00BF2DEE">
      <w:r>
        <w:t xml:space="preserve">What a great way to end </w:t>
      </w:r>
      <w:r w:rsidR="001F2748">
        <w:t xml:space="preserve">the week!  Coffee House Fridays, which will include hot chocolate, tea, and coffee, will give </w:t>
      </w:r>
      <w:r>
        <w:t>you an oppor</w:t>
      </w:r>
      <w:r w:rsidR="001F2748">
        <w:t xml:space="preserve">tunity to do a “shared reading,” Socratic seminar style, </w:t>
      </w:r>
      <w:r>
        <w:t xml:space="preserve">and then respond Note that you will receive a seminar grade based on </w:t>
      </w:r>
      <w:r w:rsidRPr="001F2748">
        <w:rPr>
          <w:u w:val="single"/>
        </w:rPr>
        <w:t>attendance and participation</w:t>
      </w:r>
      <w:r>
        <w:t xml:space="preserve">.  You will have the opportunity to grade yourself and then share that reflection with me.  If you are absent, check the website; your prompt writing will be based on what we discuss on Fridays. </w:t>
      </w:r>
      <w:r w:rsidR="001F2748">
        <w:t>Students may sign up to bring in snacks, such as cookies, doughnuts, or baked goods, to go with our coffee.  This is, as always, optional.</w:t>
      </w:r>
      <w:r>
        <w:t xml:space="preserve"> </w:t>
      </w:r>
    </w:p>
    <w:p w14:paraId="4C75E3F2" w14:textId="77777777" w:rsidR="00AB7787" w:rsidRDefault="00AB7787" w:rsidP="005930E5">
      <w:pPr>
        <w:rPr>
          <w:u w:val="single"/>
        </w:rPr>
      </w:pPr>
    </w:p>
    <w:p w14:paraId="61B69B45" w14:textId="77777777" w:rsidR="00AB7787" w:rsidRDefault="00AB7787" w:rsidP="005930E5">
      <w:pPr>
        <w:rPr>
          <w:u w:val="single"/>
        </w:rPr>
      </w:pPr>
      <w:r>
        <w:rPr>
          <w:u w:val="single"/>
        </w:rPr>
        <w:t>Conferring</w:t>
      </w:r>
    </w:p>
    <w:p w14:paraId="356F9689" w14:textId="72DE8754" w:rsidR="00AB7787" w:rsidRPr="00994E8B" w:rsidRDefault="00994E8B" w:rsidP="007B0AFC">
      <w:r>
        <w:t>Conferring</w:t>
      </w:r>
      <w:r w:rsidR="00AB7787">
        <w:t xml:space="preserve"> sessions will continue but will be more focused and shorter. I will specifically ask to see your notes and prompts, both prose analyses and open questions.  We will discuss questions you have about your writing as well as the books you are reading. </w:t>
      </w:r>
      <w:r>
        <w:rPr>
          <w:u w:val="single"/>
        </w:rPr>
        <w:t xml:space="preserve">For each of the four books you read on your own, you are required to write an open question response in your CRJ. These should be written in pen and should exceed three pages.  You should also have notes to track your thinking throughout the book and as preparation for the response.  </w:t>
      </w:r>
      <w:r>
        <w:t>There may be times that I collect the notebooks to check your responses to prompts.  It is wise to be prepared should that occur.</w:t>
      </w:r>
    </w:p>
    <w:p w14:paraId="14EED1E6" w14:textId="77777777" w:rsidR="00AB7787" w:rsidRDefault="00AB7787" w:rsidP="007B0AFC"/>
    <w:p w14:paraId="28F72D03" w14:textId="77777777" w:rsidR="00AB7787" w:rsidRDefault="00AB7787" w:rsidP="007B0AFC">
      <w:pPr>
        <w:rPr>
          <w:u w:val="single"/>
        </w:rPr>
      </w:pPr>
      <w:r>
        <w:rPr>
          <w:u w:val="single"/>
        </w:rPr>
        <w:t>Reading Schedule</w:t>
      </w:r>
    </w:p>
    <w:p w14:paraId="2D86985E" w14:textId="6F01B0DE" w:rsidR="00AB7787" w:rsidRPr="00E21907" w:rsidRDefault="00AB7787" w:rsidP="00CA29DB">
      <w:r>
        <w:t xml:space="preserve">To help you stay focused on your timeline, I will ask each of you to plot out when and what you will read this semester.  Books </w:t>
      </w:r>
      <w:r w:rsidRPr="00CA29DB">
        <w:rPr>
          <w:u w:val="single"/>
        </w:rPr>
        <w:t>of equal length</w:t>
      </w:r>
      <w:r>
        <w:t xml:space="preserve"> can be substituted, of course, but you should have a plan in place to complete your requirements.  Your conferring grade will depend on how you carry out this plan.  See </w:t>
      </w:r>
      <w:r>
        <w:rPr>
          <w:u w:val="single"/>
        </w:rPr>
        <w:t xml:space="preserve">AP </w:t>
      </w:r>
      <w:proofErr w:type="gramStart"/>
      <w:r>
        <w:rPr>
          <w:u w:val="single"/>
        </w:rPr>
        <w:t>Prompts</w:t>
      </w:r>
      <w:proofErr w:type="gramEnd"/>
      <w:r>
        <w:t xml:space="preserve"> above </w:t>
      </w:r>
      <w:r w:rsidR="00994E8B">
        <w:t xml:space="preserve">as well as the </w:t>
      </w:r>
      <w:r w:rsidR="00994E8B">
        <w:rPr>
          <w:u w:val="single"/>
        </w:rPr>
        <w:t xml:space="preserve">Schedule below </w:t>
      </w:r>
      <w:r>
        <w:t>to help you plan your reading and writing due dates.</w:t>
      </w:r>
    </w:p>
    <w:p w14:paraId="1F90248B" w14:textId="77777777" w:rsidR="00AB7787" w:rsidRDefault="00AB7787" w:rsidP="007B0AFC">
      <w:pPr>
        <w:rPr>
          <w:u w:val="single"/>
        </w:rPr>
      </w:pPr>
    </w:p>
    <w:p w14:paraId="77D6AC87" w14:textId="77777777" w:rsidR="00AB7787" w:rsidRDefault="00AB7787" w:rsidP="00BF2DEE">
      <w:pPr>
        <w:rPr>
          <w:bCs/>
          <w:u w:val="single"/>
        </w:rPr>
      </w:pPr>
      <w:r>
        <w:rPr>
          <w:bCs/>
          <w:u w:val="single"/>
        </w:rPr>
        <w:t>Epic Poetry</w:t>
      </w:r>
    </w:p>
    <w:p w14:paraId="01A5B48D" w14:textId="77777777" w:rsidR="00AB7787" w:rsidRPr="00BF2DEE" w:rsidRDefault="00AB7787" w:rsidP="00BF2DEE">
      <w:pPr>
        <w:rPr>
          <w:bCs/>
          <w:u w:val="single"/>
        </w:rPr>
      </w:pPr>
      <w:r>
        <w:rPr>
          <w:bCs/>
        </w:rPr>
        <w:t xml:space="preserve">You may choose an epic poem to read this semester as one of your choice reading books.  This will involve checking out a book from the library (Dante’s </w:t>
      </w:r>
      <w:r>
        <w:rPr>
          <w:bCs/>
          <w:i/>
          <w:iCs/>
        </w:rPr>
        <w:t>Inferno</w:t>
      </w:r>
      <w:r>
        <w:rPr>
          <w:bCs/>
        </w:rPr>
        <w:t>) or a handout (</w:t>
      </w:r>
      <w:r>
        <w:rPr>
          <w:bCs/>
          <w:i/>
          <w:iCs/>
        </w:rPr>
        <w:t xml:space="preserve">Faerie </w:t>
      </w:r>
      <w:proofErr w:type="spellStart"/>
      <w:r>
        <w:rPr>
          <w:bCs/>
          <w:i/>
          <w:iCs/>
        </w:rPr>
        <w:t>Queene</w:t>
      </w:r>
      <w:proofErr w:type="spellEnd"/>
      <w:r>
        <w:rPr>
          <w:bCs/>
        </w:rPr>
        <w:t xml:space="preserve"> or </w:t>
      </w:r>
      <w:r>
        <w:rPr>
          <w:bCs/>
          <w:i/>
          <w:iCs/>
        </w:rPr>
        <w:t>Paradise Lost</w:t>
      </w:r>
      <w:r>
        <w:rPr>
          <w:bCs/>
        </w:rPr>
        <w:t xml:space="preserve">) and listening to four tutorials.  You may choose between prompts 2006B and 2010 for your writing. </w:t>
      </w:r>
    </w:p>
    <w:p w14:paraId="4D0C424A" w14:textId="77777777" w:rsidR="00AB7787" w:rsidRDefault="00AB7787" w:rsidP="007B0AFC">
      <w:pPr>
        <w:rPr>
          <w:b/>
        </w:rPr>
      </w:pPr>
    </w:p>
    <w:p w14:paraId="6A57EC25" w14:textId="77777777" w:rsidR="00AB7787" w:rsidRDefault="00AB7787" w:rsidP="007B0AFC">
      <w:pPr>
        <w:rPr>
          <w:b/>
        </w:rPr>
      </w:pPr>
    </w:p>
    <w:p w14:paraId="2EEB23FE" w14:textId="77777777" w:rsidR="00994E8B" w:rsidRDefault="00994E8B" w:rsidP="007B0AFC">
      <w:pPr>
        <w:rPr>
          <w:b/>
        </w:rPr>
      </w:pPr>
    </w:p>
    <w:p w14:paraId="0DD09E1E" w14:textId="77777777" w:rsidR="00994E8B" w:rsidRDefault="00994E8B" w:rsidP="007B0AFC">
      <w:pPr>
        <w:rPr>
          <w:b/>
        </w:rPr>
      </w:pPr>
    </w:p>
    <w:p w14:paraId="174EAC62" w14:textId="77777777" w:rsidR="00994E8B" w:rsidRDefault="00994E8B" w:rsidP="007B0AFC">
      <w:pPr>
        <w:rPr>
          <w:b/>
        </w:rPr>
      </w:pPr>
    </w:p>
    <w:p w14:paraId="4037EA04" w14:textId="77777777" w:rsidR="00994E8B" w:rsidRDefault="00994E8B" w:rsidP="007B0AFC">
      <w:pPr>
        <w:rPr>
          <w:b/>
        </w:rPr>
      </w:pPr>
    </w:p>
    <w:p w14:paraId="3C19810E" w14:textId="77777777" w:rsidR="00994E8B" w:rsidRDefault="00994E8B" w:rsidP="007B0AFC">
      <w:pPr>
        <w:rPr>
          <w:b/>
        </w:rPr>
      </w:pPr>
    </w:p>
    <w:p w14:paraId="3978DB9D" w14:textId="77777777" w:rsidR="00994E8B" w:rsidRDefault="00994E8B" w:rsidP="007B0AFC">
      <w:pPr>
        <w:rPr>
          <w:b/>
        </w:rPr>
      </w:pPr>
    </w:p>
    <w:p w14:paraId="4A0B35E3" w14:textId="77777777" w:rsidR="00AB7787" w:rsidRPr="00A60514" w:rsidRDefault="00AB7787" w:rsidP="007B0AFC">
      <w:pPr>
        <w:rPr>
          <w:b/>
        </w:rPr>
      </w:pPr>
      <w:r>
        <w:rPr>
          <w:b/>
        </w:rPr>
        <w:lastRenderedPageBreak/>
        <w:t>GRADING POLICY</w:t>
      </w:r>
    </w:p>
    <w:p w14:paraId="2B1F1544" w14:textId="77777777" w:rsidR="00AB7787" w:rsidRPr="00D02D05" w:rsidRDefault="00AB7787" w:rsidP="007B0AFC">
      <w:pPr>
        <w:rPr>
          <w:b/>
          <w:sz w:val="28"/>
          <w:szCs w:val="28"/>
        </w:rPr>
      </w:pPr>
    </w:p>
    <w:p w14:paraId="627F9656" w14:textId="77777777" w:rsidR="00AB7787" w:rsidRPr="004402BE" w:rsidRDefault="00AB7787" w:rsidP="00D02D05">
      <w:pPr>
        <w:jc w:val="center"/>
      </w:pPr>
      <w:r w:rsidRPr="004402BE">
        <w:rPr>
          <w:b/>
        </w:rPr>
        <w:t>AP C</w:t>
      </w:r>
      <w:r>
        <w:rPr>
          <w:b/>
        </w:rPr>
        <w:t>REDIT AND GRADING POLICY</w:t>
      </w:r>
    </w:p>
    <w:p w14:paraId="53B749C4" w14:textId="77777777" w:rsidR="00AB7787" w:rsidRPr="005A140E" w:rsidRDefault="00AB7787" w:rsidP="005A140E">
      <w:r w:rsidRPr="004B563D">
        <w:t>Advanced Placement credit, accompanied by the A.P. Seal, is awarded to students earning a 59.5% or higher for both semesters.  Each semester grade is made up of the course grade and the semester exam:</w:t>
      </w:r>
    </w:p>
    <w:p w14:paraId="3995CCF4" w14:textId="77777777" w:rsidR="00AB7787" w:rsidRDefault="00AB7787" w:rsidP="00D02D05">
      <w:pPr>
        <w:jc w:val="center"/>
        <w:rPr>
          <w:b/>
        </w:rPr>
      </w:pPr>
    </w:p>
    <w:p w14:paraId="42E483EF" w14:textId="77777777" w:rsidR="00AB7787" w:rsidRPr="00D251A9" w:rsidRDefault="00AB7787" w:rsidP="00D02D05">
      <w:pPr>
        <w:jc w:val="center"/>
        <w:rPr>
          <w:b/>
        </w:rPr>
      </w:pPr>
      <w:r w:rsidRPr="00D251A9">
        <w:rPr>
          <w:b/>
        </w:rPr>
        <w:t>Course Grade – 80% of Semester Grade</w:t>
      </w:r>
    </w:p>
    <w:p w14:paraId="53A632C0" w14:textId="77777777" w:rsidR="00AB7787" w:rsidRPr="00D251A9" w:rsidRDefault="00AB7787" w:rsidP="00D02D05">
      <w:pPr>
        <w:pStyle w:val="ListParagraph"/>
        <w:numPr>
          <w:ilvl w:val="0"/>
          <w:numId w:val="10"/>
        </w:numPr>
        <w:rPr>
          <w:rFonts w:ascii="Times New Roman" w:hAnsi="Times New Roman"/>
        </w:rPr>
      </w:pPr>
      <w:r w:rsidRPr="00D251A9">
        <w:rPr>
          <w:rFonts w:ascii="Times New Roman" w:hAnsi="Times New Roman"/>
        </w:rPr>
        <w:t>Formative practice is not graded; the purpose is to practice skills and to prepare for the summative assessments without penalty.</w:t>
      </w:r>
    </w:p>
    <w:p w14:paraId="29F5E22B" w14:textId="77777777" w:rsidR="00AB7787" w:rsidRPr="00D251A9" w:rsidRDefault="00AB7787" w:rsidP="00D02D05">
      <w:pPr>
        <w:rPr>
          <w:u w:val="single"/>
        </w:rPr>
      </w:pPr>
      <w:r w:rsidRPr="00D251A9">
        <w:rPr>
          <w:u w:val="single"/>
        </w:rPr>
        <w:t xml:space="preserve"> Homework (30%)</w:t>
      </w:r>
    </w:p>
    <w:p w14:paraId="58F24D1B" w14:textId="77777777" w:rsidR="00AB7787" w:rsidRPr="00D251A9" w:rsidRDefault="00AB7787" w:rsidP="00D02D05">
      <w:pPr>
        <w:pStyle w:val="ListParagraph"/>
        <w:numPr>
          <w:ilvl w:val="0"/>
          <w:numId w:val="10"/>
        </w:numPr>
        <w:rPr>
          <w:rFonts w:ascii="Times New Roman" w:hAnsi="Times New Roman"/>
        </w:rPr>
      </w:pPr>
      <w:r w:rsidRPr="00D251A9">
        <w:rPr>
          <w:rFonts w:ascii="Times New Roman" w:hAnsi="Times New Roman"/>
        </w:rPr>
        <w:t xml:space="preserve">Homework assignments are an expectation, not a choice, in an A.P. level class. The practice of reading and writing about college-level texts leads to higher scores on summative assessments and ultimately the National Exam and the college experience. </w:t>
      </w:r>
    </w:p>
    <w:p w14:paraId="6284FB91" w14:textId="77777777" w:rsidR="00AB7787" w:rsidRPr="00D251A9" w:rsidRDefault="00AB7787" w:rsidP="00D02D05">
      <w:pPr>
        <w:pStyle w:val="ListParagraph"/>
        <w:numPr>
          <w:ilvl w:val="0"/>
          <w:numId w:val="10"/>
        </w:numPr>
        <w:rPr>
          <w:rFonts w:ascii="Times New Roman" w:hAnsi="Times New Roman"/>
        </w:rPr>
      </w:pPr>
      <w:r w:rsidRPr="00D251A9">
        <w:rPr>
          <w:rFonts w:ascii="Times New Roman" w:hAnsi="Times New Roman"/>
        </w:rPr>
        <w:t>Unless otherwise specified, all homework must be typed in MLA format.</w:t>
      </w:r>
    </w:p>
    <w:p w14:paraId="22B3E60F" w14:textId="77777777" w:rsidR="00AB7787" w:rsidRPr="00D251A9" w:rsidRDefault="00AB7787" w:rsidP="00D02D05">
      <w:pPr>
        <w:pStyle w:val="ListParagraph"/>
        <w:numPr>
          <w:ilvl w:val="0"/>
          <w:numId w:val="10"/>
        </w:numPr>
        <w:rPr>
          <w:rFonts w:ascii="Times New Roman" w:hAnsi="Times New Roman"/>
        </w:rPr>
      </w:pPr>
      <w:r w:rsidRPr="00D251A9">
        <w:rPr>
          <w:rFonts w:ascii="Times New Roman" w:hAnsi="Times New Roman"/>
        </w:rPr>
        <w:t>Some examples of homework assignments include response/short essays, analysis assignments, blogs or website assignments, including special snow-day or “count-down” work.</w:t>
      </w:r>
    </w:p>
    <w:p w14:paraId="6A8D9501" w14:textId="77777777" w:rsidR="00AB7787" w:rsidRPr="00D251A9" w:rsidRDefault="00AB7787" w:rsidP="00D02D05">
      <w:pPr>
        <w:pStyle w:val="ListParagraph"/>
        <w:numPr>
          <w:ilvl w:val="0"/>
          <w:numId w:val="10"/>
        </w:numPr>
        <w:rPr>
          <w:rFonts w:ascii="Times New Roman" w:hAnsi="Times New Roman"/>
        </w:rPr>
      </w:pPr>
      <w:r w:rsidRPr="00D251A9">
        <w:rPr>
          <w:rFonts w:ascii="Times New Roman" w:hAnsi="Times New Roman"/>
        </w:rPr>
        <w:t>In the event of an absence, students must access the class web site for assignments, handouts, and/or tutorials.</w:t>
      </w:r>
    </w:p>
    <w:p w14:paraId="549A331C" w14:textId="77777777" w:rsidR="00AB7787" w:rsidRPr="00D251A9" w:rsidRDefault="00AB7787" w:rsidP="00D02D05">
      <w:pPr>
        <w:pStyle w:val="ListParagraph"/>
        <w:numPr>
          <w:ilvl w:val="0"/>
          <w:numId w:val="10"/>
        </w:numPr>
        <w:rPr>
          <w:rFonts w:ascii="Times New Roman" w:hAnsi="Times New Roman"/>
        </w:rPr>
      </w:pPr>
      <w:r w:rsidRPr="00D251A9">
        <w:rPr>
          <w:rFonts w:ascii="Times New Roman" w:hAnsi="Times New Roman"/>
        </w:rPr>
        <w:t>Juniors who are taking either A.P. Language or A.P. Literature should expect additional course work after seniors leave second semester.  Additional course work will be averaged into the final course grade.</w:t>
      </w:r>
    </w:p>
    <w:p w14:paraId="3AA79AA7" w14:textId="77777777" w:rsidR="00AB7787" w:rsidRPr="00D251A9" w:rsidRDefault="00AB7787" w:rsidP="00D02D05">
      <w:pPr>
        <w:rPr>
          <w:u w:val="single"/>
        </w:rPr>
      </w:pPr>
      <w:r w:rsidRPr="00D251A9">
        <w:rPr>
          <w:u w:val="single"/>
        </w:rPr>
        <w:t>Summative Assessments (70%)</w:t>
      </w:r>
    </w:p>
    <w:p w14:paraId="4AE4DE92" w14:textId="77777777" w:rsidR="00AB7787" w:rsidRPr="00D251A9" w:rsidRDefault="00AB7787" w:rsidP="00D02D05">
      <w:pPr>
        <w:pStyle w:val="ListParagraph"/>
        <w:numPr>
          <w:ilvl w:val="0"/>
          <w:numId w:val="11"/>
        </w:numPr>
        <w:rPr>
          <w:rFonts w:ascii="Times New Roman" w:hAnsi="Times New Roman"/>
        </w:rPr>
      </w:pPr>
      <w:r w:rsidRPr="00D251A9">
        <w:rPr>
          <w:rFonts w:ascii="Times New Roman" w:hAnsi="Times New Roman"/>
        </w:rPr>
        <w:t xml:space="preserve">A summative assessment is an evaluation during or at the end of a unit that covers the skills practiced either during class discussion or outside of class and evaluated on the National A.P. Exam. </w:t>
      </w:r>
    </w:p>
    <w:p w14:paraId="493B6214" w14:textId="77777777" w:rsidR="00AB7787" w:rsidRPr="00D251A9" w:rsidRDefault="00AB7787" w:rsidP="00D02D05">
      <w:pPr>
        <w:pStyle w:val="ListParagraph"/>
        <w:numPr>
          <w:ilvl w:val="0"/>
          <w:numId w:val="11"/>
        </w:numPr>
        <w:rPr>
          <w:rFonts w:ascii="Times New Roman" w:hAnsi="Times New Roman"/>
        </w:rPr>
      </w:pPr>
      <w:r w:rsidRPr="00D251A9">
        <w:rPr>
          <w:rFonts w:ascii="Times New Roman" w:hAnsi="Times New Roman"/>
        </w:rPr>
        <w:t>Some examples of assessments are released College Board essay and multiple choice exams, research essays, technology-based projects, comprehensive notebooks, or any other culminating assignment.</w:t>
      </w:r>
    </w:p>
    <w:p w14:paraId="062E6758" w14:textId="77777777" w:rsidR="00AB7787" w:rsidRPr="00D251A9" w:rsidRDefault="00AB7787" w:rsidP="00D02D05">
      <w:pPr>
        <w:rPr>
          <w:u w:val="single"/>
        </w:rPr>
      </w:pPr>
      <w:r w:rsidRPr="00D251A9">
        <w:rPr>
          <w:u w:val="single"/>
        </w:rPr>
        <w:t>Late Policy</w:t>
      </w:r>
    </w:p>
    <w:p w14:paraId="3D3F58C9" w14:textId="77777777" w:rsidR="00AB7787" w:rsidRPr="00D251A9" w:rsidRDefault="00AB7787" w:rsidP="00D02D05">
      <w:pPr>
        <w:pStyle w:val="ListParagraph"/>
        <w:numPr>
          <w:ilvl w:val="0"/>
          <w:numId w:val="12"/>
        </w:numPr>
        <w:rPr>
          <w:rFonts w:ascii="Times New Roman" w:hAnsi="Times New Roman"/>
        </w:rPr>
      </w:pPr>
      <w:r w:rsidRPr="00D251A9">
        <w:rPr>
          <w:rFonts w:ascii="Times New Roman" w:hAnsi="Times New Roman"/>
        </w:rPr>
        <w:t xml:space="preserve">All homework must be in paper-copy and typed in MLA format at the beginning of class.  </w:t>
      </w:r>
    </w:p>
    <w:p w14:paraId="423DEB3D" w14:textId="6C8DF498" w:rsidR="00AB7787" w:rsidRPr="00D251A9" w:rsidRDefault="00AB7787" w:rsidP="00D02D05">
      <w:pPr>
        <w:pStyle w:val="ListParagraph"/>
        <w:numPr>
          <w:ilvl w:val="0"/>
          <w:numId w:val="12"/>
        </w:numPr>
        <w:rPr>
          <w:rFonts w:ascii="Times New Roman" w:hAnsi="Times New Roman"/>
        </w:rPr>
      </w:pPr>
      <w:r w:rsidRPr="00D251A9">
        <w:rPr>
          <w:rFonts w:ascii="Times New Roman" w:hAnsi="Times New Roman"/>
        </w:rPr>
        <w:t xml:space="preserve">Neither homework nor summative assignments will be accepted late </w:t>
      </w:r>
      <w:r w:rsidRPr="00994E8B">
        <w:rPr>
          <w:rFonts w:ascii="Times New Roman" w:hAnsi="Times New Roman"/>
          <w:u w:val="single"/>
        </w:rPr>
        <w:t xml:space="preserve">unless </w:t>
      </w:r>
      <w:r w:rsidR="00994E8B">
        <w:rPr>
          <w:rFonts w:ascii="Times New Roman" w:hAnsi="Times New Roman"/>
          <w:u w:val="single"/>
        </w:rPr>
        <w:t xml:space="preserve">the student has emailed of the absence or </w:t>
      </w:r>
      <w:r w:rsidRPr="00994E8B">
        <w:rPr>
          <w:rFonts w:ascii="Times New Roman" w:hAnsi="Times New Roman"/>
          <w:u w:val="single"/>
        </w:rPr>
        <w:t>an emergency extension is requested before the due date</w:t>
      </w:r>
      <w:r w:rsidRPr="00D251A9">
        <w:rPr>
          <w:rFonts w:ascii="Times New Roman" w:hAnsi="Times New Roman"/>
        </w:rPr>
        <w:t>.  Extenuating circumstances will be considered on an individual basis.</w:t>
      </w:r>
    </w:p>
    <w:p w14:paraId="5C76634B" w14:textId="77777777" w:rsidR="00AB7787" w:rsidRPr="00D251A9" w:rsidRDefault="00AB7787" w:rsidP="00D02D05">
      <w:pPr>
        <w:pStyle w:val="ListParagraph"/>
        <w:numPr>
          <w:ilvl w:val="0"/>
          <w:numId w:val="13"/>
        </w:numPr>
        <w:rPr>
          <w:rFonts w:ascii="Times New Roman" w:hAnsi="Times New Roman"/>
        </w:rPr>
      </w:pPr>
      <w:r w:rsidRPr="00D251A9">
        <w:rPr>
          <w:rFonts w:ascii="Times New Roman" w:hAnsi="Times New Roman"/>
        </w:rPr>
        <w:t>If a student is absent on the day of an assessment, both teacher and student will agree upon a reasonable day to make up the exam.</w:t>
      </w:r>
    </w:p>
    <w:p w14:paraId="44CC0FCF" w14:textId="77777777" w:rsidR="00AB7787" w:rsidRPr="00D251A9" w:rsidRDefault="00AB7787" w:rsidP="00D02D05">
      <w:pPr>
        <w:pStyle w:val="ListParagraph"/>
        <w:numPr>
          <w:ilvl w:val="0"/>
          <w:numId w:val="13"/>
        </w:numPr>
        <w:rPr>
          <w:rFonts w:ascii="Times New Roman" w:hAnsi="Times New Roman"/>
        </w:rPr>
      </w:pPr>
      <w:r w:rsidRPr="00D251A9">
        <w:rPr>
          <w:rFonts w:ascii="Times New Roman" w:hAnsi="Times New Roman"/>
        </w:rPr>
        <w:t>If a student is absent for a homework assignment, it must be emailed or turned in BEFORE the next class begins.</w:t>
      </w:r>
    </w:p>
    <w:p w14:paraId="638750B0" w14:textId="77777777" w:rsidR="00AB7787" w:rsidRPr="00D251A9" w:rsidRDefault="00AB7787" w:rsidP="00D02D05">
      <w:pPr>
        <w:pStyle w:val="ListParagraph"/>
        <w:numPr>
          <w:ilvl w:val="0"/>
          <w:numId w:val="13"/>
        </w:numPr>
        <w:rPr>
          <w:rFonts w:ascii="Times New Roman" w:hAnsi="Times New Roman"/>
        </w:rPr>
      </w:pPr>
      <w:r w:rsidRPr="00D251A9">
        <w:rPr>
          <w:rFonts w:ascii="Times New Roman" w:hAnsi="Times New Roman"/>
        </w:rPr>
        <w:t>Long-term absences will be dealt with on an individual basis.</w:t>
      </w:r>
    </w:p>
    <w:p w14:paraId="592F5DA2" w14:textId="77777777" w:rsidR="00AB7787" w:rsidRPr="004B563D" w:rsidRDefault="00AB7787" w:rsidP="00D02D05"/>
    <w:p w14:paraId="0927E6B2" w14:textId="77777777" w:rsidR="00AB7787" w:rsidRPr="00D251A9" w:rsidRDefault="00AB7787" w:rsidP="00D02D05">
      <w:pPr>
        <w:jc w:val="center"/>
        <w:rPr>
          <w:b/>
        </w:rPr>
      </w:pPr>
      <w:r w:rsidRPr="00D251A9">
        <w:rPr>
          <w:b/>
        </w:rPr>
        <w:t>Semester Exam – 20% of Semester Grade</w:t>
      </w:r>
    </w:p>
    <w:p w14:paraId="5ACA0225" w14:textId="77777777" w:rsidR="00AB7787" w:rsidRPr="00D251A9" w:rsidRDefault="00AB7787" w:rsidP="00D02D05">
      <w:pPr>
        <w:pStyle w:val="ListParagraph"/>
        <w:numPr>
          <w:ilvl w:val="0"/>
          <w:numId w:val="14"/>
        </w:numPr>
        <w:rPr>
          <w:rFonts w:ascii="Times New Roman" w:hAnsi="Times New Roman"/>
        </w:rPr>
      </w:pPr>
      <w:r>
        <w:rPr>
          <w:rFonts w:ascii="Times New Roman" w:hAnsi="Times New Roman"/>
        </w:rPr>
        <w:t>The second-</w:t>
      </w:r>
      <w:r w:rsidRPr="00D251A9">
        <w:rPr>
          <w:rFonts w:ascii="Times New Roman" w:hAnsi="Times New Roman"/>
        </w:rPr>
        <w:t xml:space="preserve">semester exam will cover </w:t>
      </w:r>
      <w:r>
        <w:rPr>
          <w:rFonts w:ascii="Times New Roman" w:hAnsi="Times New Roman"/>
        </w:rPr>
        <w:t>a portion</w:t>
      </w:r>
      <w:r w:rsidRPr="00D251A9">
        <w:rPr>
          <w:rFonts w:ascii="Times New Roman" w:hAnsi="Times New Roman"/>
        </w:rPr>
        <w:t xml:space="preserve"> of a released </w:t>
      </w:r>
      <w:r>
        <w:rPr>
          <w:rFonts w:ascii="Times New Roman" w:hAnsi="Times New Roman"/>
        </w:rPr>
        <w:t xml:space="preserve">AP </w:t>
      </w:r>
      <w:r w:rsidRPr="00D251A9">
        <w:rPr>
          <w:rFonts w:ascii="Times New Roman" w:hAnsi="Times New Roman"/>
        </w:rPr>
        <w:t>National Exam and will be taken during the regularly scheduled exam-week.</w:t>
      </w:r>
    </w:p>
    <w:p w14:paraId="12C12A39" w14:textId="77777777" w:rsidR="00AB7787" w:rsidRPr="00D251A9" w:rsidRDefault="00AB7787" w:rsidP="00D02D05">
      <w:pPr>
        <w:pStyle w:val="ListParagraph"/>
        <w:numPr>
          <w:ilvl w:val="0"/>
          <w:numId w:val="14"/>
        </w:numPr>
        <w:rPr>
          <w:rFonts w:ascii="Times New Roman" w:hAnsi="Times New Roman"/>
        </w:rPr>
      </w:pPr>
      <w:r w:rsidRPr="00D251A9">
        <w:rPr>
          <w:rFonts w:ascii="Times New Roman" w:hAnsi="Times New Roman"/>
        </w:rPr>
        <w:t>Seniors who meet the requirements may opt out of the final exam.</w:t>
      </w:r>
    </w:p>
    <w:p w14:paraId="177D8BF3" w14:textId="77777777" w:rsidR="00AB7787" w:rsidRPr="004B563D" w:rsidRDefault="00AB7787" w:rsidP="00D02D05"/>
    <w:p w14:paraId="466EA871" w14:textId="77777777" w:rsidR="00AB7787" w:rsidRDefault="00AB7787" w:rsidP="00D02D05">
      <w:r w:rsidRPr="000A267C">
        <w:rPr>
          <w:u w:val="single"/>
        </w:rPr>
        <w:t>Post-Tests and Final Exams:</w:t>
      </w:r>
      <w:r w:rsidRPr="004B563D">
        <w:t xml:space="preserve">  </w:t>
      </w:r>
    </w:p>
    <w:p w14:paraId="1E40D59D" w14:textId="77777777" w:rsidR="00AB7787" w:rsidRPr="004B563D" w:rsidRDefault="00AB7787" w:rsidP="00D02D05">
      <w:pPr>
        <w:pStyle w:val="ListParagraph"/>
        <w:numPr>
          <w:ilvl w:val="0"/>
          <w:numId w:val="15"/>
        </w:numPr>
      </w:pPr>
      <w:r w:rsidRPr="000A267C">
        <w:rPr>
          <w:rFonts w:ascii="Times New Roman" w:hAnsi="Times New Roman"/>
        </w:rPr>
        <w:t>All students will take the post-tests for the course.  Even if you are taking the national exam, all students will take a final exam.  The only exception is if you are a senior and qualify for “opting out.”  You are responsible for adhering to the student planner and for checking with the office staff</w:t>
      </w:r>
      <w:r w:rsidRPr="004B563D">
        <w:t>.</w:t>
      </w:r>
    </w:p>
    <w:p w14:paraId="384FA45A" w14:textId="77777777" w:rsidR="00AB7787" w:rsidRPr="004B563D" w:rsidRDefault="00AB7787" w:rsidP="00D02D05"/>
    <w:p w14:paraId="3C572CD4" w14:textId="77777777" w:rsidR="00AB7787" w:rsidRDefault="00AB7787" w:rsidP="005F6789">
      <w:pPr>
        <w:rPr>
          <w:b/>
        </w:rPr>
      </w:pPr>
    </w:p>
    <w:p w14:paraId="775F9515" w14:textId="77777777" w:rsidR="00AB7787" w:rsidRPr="00CA29DB" w:rsidRDefault="00AB7787" w:rsidP="005F6789">
      <w:pPr>
        <w:rPr>
          <w:b/>
          <w:bCs/>
        </w:rPr>
      </w:pPr>
      <w:r>
        <w:rPr>
          <w:b/>
        </w:rPr>
        <w:lastRenderedPageBreak/>
        <w:t>ASSESSMENTS</w:t>
      </w:r>
      <w:r w:rsidRPr="00A60514">
        <w:tab/>
      </w:r>
      <w:r>
        <w:tab/>
      </w:r>
      <w:r>
        <w:tab/>
      </w:r>
      <w:r>
        <w:tab/>
      </w:r>
      <w:r>
        <w:tab/>
      </w:r>
      <w:r>
        <w:tab/>
      </w:r>
      <w:r>
        <w:rPr>
          <w:b/>
          <w:bCs/>
        </w:rPr>
        <w:t>MAJOR HOMEWORK ASSIGNMENTS</w:t>
      </w:r>
    </w:p>
    <w:p w14:paraId="28E73F31" w14:textId="6340D84E" w:rsidR="00AB7787" w:rsidRDefault="00EC47BD" w:rsidP="00D02D05">
      <w:r>
        <w:rPr>
          <w:i/>
        </w:rPr>
        <w:t xml:space="preserve">Macbeth </w:t>
      </w:r>
      <w:r w:rsidR="0048548A">
        <w:t>Assessment</w:t>
      </w:r>
      <w:r>
        <w:tab/>
      </w:r>
      <w:r>
        <w:tab/>
        <w:t xml:space="preserve"> </w:t>
      </w:r>
      <w:r>
        <w:tab/>
        <w:t>100</w:t>
      </w:r>
      <w:r>
        <w:tab/>
      </w:r>
      <w:r>
        <w:tab/>
      </w:r>
      <w:r>
        <w:tab/>
      </w:r>
      <w:r w:rsidR="00734F08">
        <w:t>Goals essay</w:t>
      </w:r>
      <w:r w:rsidR="00734F08">
        <w:tab/>
      </w:r>
      <w:r w:rsidR="00734F08">
        <w:tab/>
      </w:r>
      <w:r w:rsidR="00734F08">
        <w:tab/>
        <w:t xml:space="preserve">  25</w:t>
      </w:r>
    </w:p>
    <w:p w14:paraId="4A6FF851" w14:textId="689CCA9B" w:rsidR="00AB7787" w:rsidRDefault="00AB7787" w:rsidP="00D02D05">
      <w:r>
        <w:t>Prose Analysi</w:t>
      </w:r>
      <w:r w:rsidR="0048548A">
        <w:t>s</w:t>
      </w:r>
      <w:r w:rsidR="0048548A">
        <w:tab/>
      </w:r>
      <w:r w:rsidR="0048548A">
        <w:tab/>
      </w:r>
      <w:r w:rsidR="0048548A">
        <w:tab/>
      </w:r>
      <w:r w:rsidR="0048548A">
        <w:tab/>
        <w:t>100</w:t>
      </w:r>
      <w:r w:rsidR="0048548A">
        <w:tab/>
      </w:r>
      <w:r w:rsidR="0048548A">
        <w:tab/>
      </w:r>
      <w:r w:rsidR="0048548A">
        <w:tab/>
        <w:t>Conferring (4)</w:t>
      </w:r>
      <w:r w:rsidR="0048548A">
        <w:tab/>
      </w:r>
      <w:r w:rsidR="0048548A">
        <w:tab/>
        <w:t xml:space="preserve">            100</w:t>
      </w:r>
    </w:p>
    <w:p w14:paraId="63723CFB" w14:textId="1CED4DE7" w:rsidR="0048548A" w:rsidRDefault="00EC47BD" w:rsidP="00994E8B">
      <w:pPr>
        <w:rPr>
          <w:b/>
          <w:sz w:val="28"/>
          <w:szCs w:val="28"/>
        </w:rPr>
      </w:pPr>
      <w:r>
        <w:t>Post Tests</w:t>
      </w:r>
      <w:r>
        <w:tab/>
      </w:r>
      <w:r>
        <w:tab/>
      </w:r>
      <w:r w:rsidRPr="00D02D05">
        <w:tab/>
      </w:r>
      <w:r w:rsidRPr="00D02D05">
        <w:tab/>
        <w:t>100</w:t>
      </w:r>
      <w:r>
        <w:tab/>
      </w:r>
      <w:r>
        <w:tab/>
      </w:r>
      <w:r>
        <w:tab/>
      </w:r>
      <w:r w:rsidR="0048548A">
        <w:t>Socratic Seminar</w:t>
      </w:r>
      <w:r w:rsidR="0048548A">
        <w:tab/>
      </w:r>
      <w:r w:rsidR="0048548A">
        <w:tab/>
        <w:t>100</w:t>
      </w:r>
    </w:p>
    <w:p w14:paraId="2EFB5629" w14:textId="2AA073ED" w:rsidR="00AB7787" w:rsidRDefault="00AB7787" w:rsidP="007B0AFC">
      <w:pPr>
        <w:rPr>
          <w:b/>
          <w:sz w:val="28"/>
          <w:szCs w:val="28"/>
        </w:rPr>
      </w:pPr>
      <w:r>
        <w:t>CRJ Presentation</w:t>
      </w:r>
      <w:r>
        <w:tab/>
      </w:r>
      <w:r>
        <w:tab/>
      </w:r>
      <w:r>
        <w:tab/>
        <w:t>100</w:t>
      </w:r>
      <w:r w:rsidR="00734F08">
        <w:tab/>
      </w:r>
      <w:r w:rsidR="00994E8B">
        <w:tab/>
      </w:r>
      <w:r w:rsidR="00994E8B">
        <w:tab/>
        <w:t>Response essays</w:t>
      </w:r>
      <w:r w:rsidR="00994E8B">
        <w:tab/>
      </w:r>
      <w:r w:rsidR="00994E8B">
        <w:tab/>
        <w:t xml:space="preserve">  75</w:t>
      </w:r>
      <w:r w:rsidR="00994E8B">
        <w:tab/>
      </w:r>
      <w:r w:rsidR="00734F08">
        <w:tab/>
      </w:r>
      <w:r w:rsidR="00734F08">
        <w:tab/>
      </w:r>
    </w:p>
    <w:p w14:paraId="7B25231B" w14:textId="77777777" w:rsidR="00AB7787" w:rsidRDefault="00AB7787" w:rsidP="007B0AFC">
      <w:pPr>
        <w:rPr>
          <w:b/>
          <w:sz w:val="28"/>
          <w:szCs w:val="28"/>
        </w:rPr>
      </w:pPr>
    </w:p>
    <w:p w14:paraId="5AC0B632" w14:textId="77777777" w:rsidR="00AB7787" w:rsidRDefault="00AB7787" w:rsidP="007B0AFC">
      <w:pPr>
        <w:rPr>
          <w:b/>
          <w:sz w:val="28"/>
          <w:szCs w:val="28"/>
        </w:rPr>
      </w:pPr>
      <w:r w:rsidRPr="00D02D05">
        <w:rPr>
          <w:b/>
          <w:sz w:val="28"/>
          <w:szCs w:val="28"/>
        </w:rPr>
        <w:t>Schedule:</w:t>
      </w:r>
    </w:p>
    <w:p w14:paraId="2E1A91E1" w14:textId="6EF7343A" w:rsidR="00AB7787" w:rsidRPr="00FA6A9F" w:rsidRDefault="00734F08" w:rsidP="005F6789">
      <w:r>
        <w:t>January</w:t>
      </w:r>
      <w:r>
        <w:tab/>
        <w:t>22-26</w:t>
      </w:r>
      <w:r w:rsidR="00AB7787">
        <w:tab/>
      </w:r>
      <w:r w:rsidR="00AB7787">
        <w:tab/>
      </w:r>
      <w:r w:rsidR="0048548A">
        <w:t>Semester goal setting;</w:t>
      </w:r>
      <w:r w:rsidR="00FA6A9F">
        <w:t xml:space="preserve"> Chicago Shakespeare, early modern research</w:t>
      </w:r>
    </w:p>
    <w:p w14:paraId="4C5B25ED" w14:textId="77777777" w:rsidR="00AB7787" w:rsidRDefault="00AB7787" w:rsidP="005F6789"/>
    <w:p w14:paraId="5FCACFFC" w14:textId="57A24EB0" w:rsidR="00AB7787" w:rsidRPr="00734F08" w:rsidRDefault="00734F08" w:rsidP="00734F08">
      <w:pPr>
        <w:ind w:firstLine="720"/>
      </w:pPr>
      <w:r>
        <w:tab/>
        <w:t>29-2</w:t>
      </w:r>
      <w:r w:rsidR="00AB7787">
        <w:tab/>
      </w:r>
      <w:r w:rsidR="00AB7787">
        <w:tab/>
      </w:r>
      <w:r>
        <w:rPr>
          <w:i/>
        </w:rPr>
        <w:t xml:space="preserve">Macbeth </w:t>
      </w:r>
      <w:r>
        <w:t xml:space="preserve">Acts </w:t>
      </w:r>
      <w:r w:rsidR="00426D06">
        <w:t>I and II</w:t>
      </w:r>
      <w:r w:rsidR="00994E8B">
        <w:t xml:space="preserve">  (response essay due)</w:t>
      </w:r>
    </w:p>
    <w:p w14:paraId="0299DD0E" w14:textId="77777777" w:rsidR="00AB7787" w:rsidRDefault="00AB7787" w:rsidP="005F6789"/>
    <w:p w14:paraId="63C201C7" w14:textId="08B19639" w:rsidR="00AB7787" w:rsidRPr="003C605F" w:rsidRDefault="00734F08" w:rsidP="005F6789">
      <w:pPr>
        <w:rPr>
          <w:b/>
        </w:rPr>
      </w:pPr>
      <w:r>
        <w:t>February</w:t>
      </w:r>
      <w:r>
        <w:tab/>
        <w:t>5-9</w:t>
      </w:r>
      <w:r w:rsidR="00AB7787">
        <w:tab/>
      </w:r>
      <w:r w:rsidR="00AB7787">
        <w:tab/>
      </w:r>
      <w:r>
        <w:rPr>
          <w:i/>
        </w:rPr>
        <w:t>Macbeth</w:t>
      </w:r>
      <w:r w:rsidR="00F1008B">
        <w:t xml:space="preserve"> Act </w:t>
      </w:r>
      <w:r>
        <w:t>III</w:t>
      </w:r>
      <w:r w:rsidR="003C605F">
        <w:t xml:space="preserve">; </w:t>
      </w:r>
      <w:r w:rsidR="003C605F">
        <w:rPr>
          <w:b/>
        </w:rPr>
        <w:t>half day Friday</w:t>
      </w:r>
      <w:r w:rsidR="00994E8B">
        <w:rPr>
          <w:b/>
        </w:rPr>
        <w:t xml:space="preserve">  </w:t>
      </w:r>
      <w:r w:rsidR="00994E8B" w:rsidRPr="00994E8B">
        <w:t>(response essay due)</w:t>
      </w:r>
    </w:p>
    <w:p w14:paraId="24CB2921" w14:textId="77777777" w:rsidR="00AB7787" w:rsidRDefault="00AB7787" w:rsidP="005F6789"/>
    <w:p w14:paraId="20F5AECE" w14:textId="7484EDB7" w:rsidR="00AB7787" w:rsidRDefault="00734F08" w:rsidP="00B5104F">
      <w:pPr>
        <w:ind w:left="2880" w:hanging="1440"/>
      </w:pPr>
      <w:r>
        <w:t>12-16</w:t>
      </w:r>
      <w:r w:rsidR="00AB7787">
        <w:tab/>
      </w:r>
      <w:r>
        <w:rPr>
          <w:i/>
        </w:rPr>
        <w:t xml:space="preserve">Macbeth </w:t>
      </w:r>
      <w:r>
        <w:t>Act</w:t>
      </w:r>
      <w:r w:rsidR="00F1008B">
        <w:t>s IV and</w:t>
      </w:r>
      <w:r>
        <w:t xml:space="preserve"> V, </w:t>
      </w:r>
      <w:r w:rsidR="003C605F">
        <w:rPr>
          <w:b/>
        </w:rPr>
        <w:t>half day Friday</w:t>
      </w:r>
      <w:r w:rsidR="00994E8B">
        <w:rPr>
          <w:b/>
        </w:rPr>
        <w:t xml:space="preserve">  </w:t>
      </w:r>
      <w:r w:rsidR="00994E8B">
        <w:t>(response essay due)</w:t>
      </w:r>
    </w:p>
    <w:p w14:paraId="61F66DEE" w14:textId="77777777" w:rsidR="00994E8B" w:rsidRDefault="00994E8B" w:rsidP="00994E8B"/>
    <w:p w14:paraId="0C3FEA2F" w14:textId="2AFB4CF3" w:rsidR="00AB7787" w:rsidRPr="00BF44E1" w:rsidRDefault="00BF44E1" w:rsidP="005F6789">
      <w:pPr>
        <w:rPr>
          <w:u w:val="single"/>
        </w:rPr>
      </w:pPr>
      <w:r w:rsidRPr="00BF44E1">
        <w:rPr>
          <w:u w:val="single"/>
        </w:rPr>
        <w:t xml:space="preserve">TUESDAY CHOICE READING </w:t>
      </w:r>
      <w:r w:rsidR="00994E8B" w:rsidRPr="00BF44E1">
        <w:rPr>
          <w:u w:val="single"/>
        </w:rPr>
        <w:t>AND COFFEE HOUSE FRIDAYS BEGIN</w:t>
      </w:r>
      <w:bookmarkStart w:id="0" w:name="_GoBack"/>
      <w:bookmarkEnd w:id="0"/>
    </w:p>
    <w:p w14:paraId="34B0CF5C" w14:textId="77777777" w:rsidR="00F1008B" w:rsidRDefault="00AB7787" w:rsidP="005F6789">
      <w:pPr>
        <w:rPr>
          <w:b/>
        </w:rPr>
      </w:pPr>
      <w:r>
        <w:tab/>
      </w:r>
      <w:r>
        <w:tab/>
      </w:r>
      <w:r w:rsidR="00734F08">
        <w:t>19-23</w:t>
      </w:r>
      <w:r>
        <w:tab/>
      </w:r>
      <w:r>
        <w:tab/>
      </w:r>
      <w:r w:rsidR="00EC47BD">
        <w:t xml:space="preserve">MC; </w:t>
      </w:r>
      <w:r w:rsidR="003C605F">
        <w:t>Coffee House Friday</w:t>
      </w:r>
      <w:r w:rsidR="0058277A">
        <w:t>*</w:t>
      </w:r>
      <w:r w:rsidR="003C605F">
        <w:t xml:space="preserve">; </w:t>
      </w:r>
      <w:r w:rsidR="00F1008B" w:rsidRPr="00426D06">
        <w:rPr>
          <w:b/>
          <w:i/>
        </w:rPr>
        <w:t xml:space="preserve">Macbeth </w:t>
      </w:r>
      <w:r w:rsidR="00F1008B">
        <w:rPr>
          <w:b/>
        </w:rPr>
        <w:t>assessment</w:t>
      </w:r>
      <w:r w:rsidR="00F1008B">
        <w:t xml:space="preserve">; prose analysis; </w:t>
      </w:r>
      <w:r w:rsidR="003C605F">
        <w:rPr>
          <w:b/>
        </w:rPr>
        <w:t>no scho</w:t>
      </w:r>
      <w:r w:rsidR="00F1008B">
        <w:rPr>
          <w:b/>
        </w:rPr>
        <w:t>ol</w:t>
      </w:r>
    </w:p>
    <w:p w14:paraId="0B07BC48" w14:textId="7E0FB969" w:rsidR="00AB7787" w:rsidRPr="003C605F" w:rsidRDefault="003C605F" w:rsidP="00F1008B">
      <w:pPr>
        <w:ind w:left="2160" w:firstLine="720"/>
        <w:rPr>
          <w:b/>
        </w:rPr>
      </w:pPr>
      <w:r>
        <w:rPr>
          <w:b/>
        </w:rPr>
        <w:t>Monday</w:t>
      </w:r>
    </w:p>
    <w:p w14:paraId="42CEDA44" w14:textId="77777777" w:rsidR="00734F08" w:rsidRDefault="00734F08" w:rsidP="005F6789">
      <w:pPr>
        <w:rPr>
          <w:b/>
        </w:rPr>
      </w:pPr>
      <w:r>
        <w:rPr>
          <w:b/>
        </w:rPr>
        <w:tab/>
      </w:r>
      <w:r>
        <w:rPr>
          <w:b/>
        </w:rPr>
        <w:tab/>
      </w:r>
    </w:p>
    <w:p w14:paraId="149840D1" w14:textId="48EE08E4" w:rsidR="00734F08" w:rsidRPr="00734F08" w:rsidRDefault="00734F08" w:rsidP="005F6789">
      <w:pPr>
        <w:rPr>
          <w:i/>
        </w:rPr>
      </w:pPr>
      <w:r>
        <w:rPr>
          <w:b/>
        </w:rPr>
        <w:tab/>
      </w:r>
      <w:r>
        <w:rPr>
          <w:b/>
        </w:rPr>
        <w:tab/>
      </w:r>
      <w:r w:rsidR="003C605F">
        <w:t>26-2</w:t>
      </w:r>
      <w:r w:rsidR="003C605F">
        <w:tab/>
      </w:r>
      <w:r w:rsidR="003C605F">
        <w:tab/>
      </w:r>
      <w:r w:rsidR="00EC47BD">
        <w:t xml:space="preserve">MC; </w:t>
      </w:r>
      <w:r w:rsidR="003C605F">
        <w:t>Coffee House Friday</w:t>
      </w:r>
      <w:r w:rsidR="0058277A">
        <w:t>*;</w:t>
      </w:r>
      <w:r>
        <w:t xml:space="preserve"> prose a</w:t>
      </w:r>
      <w:r w:rsidR="00426D06">
        <w:t>nalysis</w:t>
      </w:r>
    </w:p>
    <w:p w14:paraId="2FFB4ACC" w14:textId="77777777" w:rsidR="00AB7787" w:rsidRDefault="00AB7787" w:rsidP="005F6789">
      <w:r>
        <w:tab/>
      </w:r>
      <w:r>
        <w:tab/>
      </w:r>
      <w:r>
        <w:tab/>
      </w:r>
      <w:r>
        <w:tab/>
        <w:t xml:space="preserve"> </w:t>
      </w:r>
    </w:p>
    <w:p w14:paraId="567148C7" w14:textId="6ED7FBCD" w:rsidR="00AB7787" w:rsidRPr="003C605F" w:rsidRDefault="00AB7787" w:rsidP="003C605F">
      <w:pPr>
        <w:rPr>
          <w:b/>
        </w:rPr>
      </w:pPr>
      <w:r>
        <w:t>March</w:t>
      </w:r>
      <w:r>
        <w:tab/>
      </w:r>
      <w:r>
        <w:tab/>
      </w:r>
      <w:r w:rsidR="00734F08">
        <w:t>5-9</w:t>
      </w:r>
      <w:r>
        <w:tab/>
      </w:r>
      <w:r>
        <w:tab/>
      </w:r>
      <w:r w:rsidR="003C605F">
        <w:t>Prose</w:t>
      </w:r>
      <w:r w:rsidR="00AB5864">
        <w:t xml:space="preserve"> analysis; </w:t>
      </w:r>
      <w:r w:rsidR="00FA6A9F">
        <w:rPr>
          <w:b/>
        </w:rPr>
        <w:t>prose</w:t>
      </w:r>
      <w:r w:rsidR="00FA6A9F" w:rsidRPr="00EC47BD">
        <w:rPr>
          <w:b/>
        </w:rPr>
        <w:t xml:space="preserve"> analysis</w:t>
      </w:r>
      <w:proofErr w:type="gramStart"/>
      <w:r w:rsidR="00FA6A9F">
        <w:t>;</w:t>
      </w:r>
      <w:proofErr w:type="gramEnd"/>
      <w:r w:rsidR="00FA6A9F">
        <w:t xml:space="preserve"> </w:t>
      </w:r>
      <w:r w:rsidR="003C605F" w:rsidRPr="0048548A">
        <w:rPr>
          <w:b/>
        </w:rPr>
        <w:t>no</w:t>
      </w:r>
      <w:r w:rsidR="003C605F">
        <w:rPr>
          <w:b/>
        </w:rPr>
        <w:t xml:space="preserve"> school Friday</w:t>
      </w:r>
    </w:p>
    <w:p w14:paraId="5301DDDF" w14:textId="77777777" w:rsidR="00AB7787" w:rsidRDefault="00AB7787" w:rsidP="005F6789"/>
    <w:p w14:paraId="49E44ACE" w14:textId="60368B6E" w:rsidR="00FA6A9F" w:rsidRDefault="00AB7787" w:rsidP="00FA6A9F">
      <w:r>
        <w:tab/>
      </w:r>
      <w:r>
        <w:tab/>
      </w:r>
      <w:r w:rsidR="00734F08">
        <w:t>12-16</w:t>
      </w:r>
      <w:r>
        <w:tab/>
      </w:r>
      <w:r>
        <w:tab/>
      </w:r>
      <w:r w:rsidR="003C605F">
        <w:t>Coffee House Friday</w:t>
      </w:r>
      <w:proofErr w:type="gramStart"/>
      <w:r w:rsidR="0058277A">
        <w:t>;*</w:t>
      </w:r>
      <w:proofErr w:type="gramEnd"/>
      <w:r w:rsidR="0058277A">
        <w:t xml:space="preserve"> </w:t>
      </w:r>
      <w:r w:rsidR="00FA6A9F">
        <w:t>MC week</w:t>
      </w:r>
      <w:r w:rsidR="00734F08">
        <w:t xml:space="preserve"> </w:t>
      </w:r>
    </w:p>
    <w:p w14:paraId="09A99D37" w14:textId="56169C9F" w:rsidR="00734F08" w:rsidRDefault="00AB7787" w:rsidP="00FA6A9F">
      <w:pPr>
        <w:ind w:left="2160" w:firstLine="720"/>
      </w:pPr>
      <w:r>
        <w:tab/>
      </w:r>
    </w:p>
    <w:p w14:paraId="4B00FB5B" w14:textId="3C836D28" w:rsidR="00AB7787" w:rsidRPr="000A434E" w:rsidRDefault="00734F08" w:rsidP="00734F08">
      <w:pPr>
        <w:ind w:left="720" w:firstLine="720"/>
        <w:rPr>
          <w:i/>
        </w:rPr>
      </w:pPr>
      <w:r>
        <w:t>19-23</w:t>
      </w:r>
      <w:r w:rsidR="00AB7787">
        <w:tab/>
      </w:r>
      <w:r w:rsidR="00AB7787">
        <w:tab/>
      </w:r>
      <w:r w:rsidR="003C605F" w:rsidRPr="003C605F">
        <w:rPr>
          <w:b/>
        </w:rPr>
        <w:t>POST TESTS</w:t>
      </w:r>
    </w:p>
    <w:p w14:paraId="7FB7AA9F" w14:textId="77777777" w:rsidR="00AB7787" w:rsidRDefault="00AB7787" w:rsidP="005F6789">
      <w:r>
        <w:tab/>
      </w:r>
      <w:r>
        <w:tab/>
      </w:r>
    </w:p>
    <w:p w14:paraId="44198A6D" w14:textId="42A7EA67" w:rsidR="00AB7787" w:rsidRPr="000A434E" w:rsidRDefault="00734F08" w:rsidP="005F6789">
      <w:pPr>
        <w:ind w:left="2880" w:hanging="1440"/>
        <w:rPr>
          <w:b/>
        </w:rPr>
      </w:pPr>
      <w:r>
        <w:t>26-29</w:t>
      </w:r>
      <w:r w:rsidR="00AB7787">
        <w:tab/>
      </w:r>
      <w:r w:rsidR="00426D06">
        <w:rPr>
          <w:i/>
        </w:rPr>
        <w:t>Awakening</w:t>
      </w:r>
      <w:r w:rsidR="00426D06">
        <w:t xml:space="preserve">, </w:t>
      </w:r>
      <w:r w:rsidR="00AB7787">
        <w:t>money due for AP exam</w:t>
      </w:r>
      <w:r w:rsidR="003C605F">
        <w:t xml:space="preserve">; </w:t>
      </w:r>
      <w:r w:rsidR="000A434E">
        <w:rPr>
          <w:b/>
        </w:rPr>
        <w:t>no school Friday</w:t>
      </w:r>
    </w:p>
    <w:p w14:paraId="22E04A65" w14:textId="77777777" w:rsidR="00AB7787" w:rsidRDefault="00AB7787" w:rsidP="005F6789"/>
    <w:p w14:paraId="1192D385" w14:textId="278FEA4E" w:rsidR="00AB7787" w:rsidRPr="00387209" w:rsidRDefault="00AB7787" w:rsidP="005F6789">
      <w:pPr>
        <w:rPr>
          <w:b/>
        </w:rPr>
      </w:pPr>
      <w:r>
        <w:t>April</w:t>
      </w:r>
      <w:r>
        <w:tab/>
      </w:r>
      <w:r>
        <w:tab/>
      </w:r>
      <w:r w:rsidR="00734F08">
        <w:t>9-13</w:t>
      </w:r>
      <w:r>
        <w:tab/>
      </w:r>
      <w:r>
        <w:tab/>
        <w:t>SAT</w:t>
      </w:r>
      <w:r w:rsidR="000A434E">
        <w:t xml:space="preserve">, </w:t>
      </w:r>
      <w:r w:rsidR="00426D06" w:rsidRPr="0058277A">
        <w:rPr>
          <w:i/>
        </w:rPr>
        <w:t>Awakening</w:t>
      </w:r>
      <w:r w:rsidR="00426D06">
        <w:t xml:space="preserve">; </w:t>
      </w:r>
      <w:r w:rsidR="00FA6A9F">
        <w:t>s</w:t>
      </w:r>
      <w:r w:rsidR="00AB5864">
        <w:t xml:space="preserve">enior CRJ </w:t>
      </w:r>
      <w:r w:rsidR="00FA6A9F">
        <w:t>p</w:t>
      </w:r>
      <w:r w:rsidR="00AB5864">
        <w:t>resentations</w:t>
      </w:r>
    </w:p>
    <w:p w14:paraId="48C94C17" w14:textId="77777777" w:rsidR="00AB7787" w:rsidRDefault="00AB7787" w:rsidP="005F6789"/>
    <w:p w14:paraId="6D78DFBA" w14:textId="5099CDF6" w:rsidR="00AB7787" w:rsidRDefault="00AB7787" w:rsidP="005F6789">
      <w:r>
        <w:tab/>
      </w:r>
      <w:r>
        <w:tab/>
      </w:r>
      <w:r w:rsidR="00734F08">
        <w:t>16-20</w:t>
      </w:r>
      <w:r>
        <w:tab/>
      </w:r>
      <w:r>
        <w:tab/>
      </w:r>
      <w:r w:rsidR="0048548A" w:rsidRPr="0048548A">
        <w:t>Countdown</w:t>
      </w:r>
      <w:r w:rsidR="0048548A">
        <w:t xml:space="preserve">; </w:t>
      </w:r>
      <w:r w:rsidR="0048548A">
        <w:rPr>
          <w:b/>
        </w:rPr>
        <w:t xml:space="preserve">Theory </w:t>
      </w:r>
      <w:r w:rsidR="0048548A" w:rsidRPr="0048548A">
        <w:rPr>
          <w:b/>
        </w:rPr>
        <w:t>Assessment</w:t>
      </w:r>
      <w:r w:rsidR="0048548A">
        <w:t xml:space="preserve">; </w:t>
      </w:r>
      <w:r w:rsidR="00FA6A9F">
        <w:t>CRJ presentations</w:t>
      </w:r>
    </w:p>
    <w:p w14:paraId="512BC673" w14:textId="77777777" w:rsidR="00AB7787" w:rsidRDefault="00AB7787" w:rsidP="005F6789">
      <w:pPr>
        <w:rPr>
          <w:b/>
        </w:rPr>
      </w:pPr>
    </w:p>
    <w:p w14:paraId="17690890" w14:textId="377F402B" w:rsidR="00AB7787" w:rsidRDefault="00AB7787" w:rsidP="005F6789">
      <w:r>
        <w:rPr>
          <w:b/>
        </w:rPr>
        <w:tab/>
      </w:r>
      <w:r>
        <w:rPr>
          <w:b/>
        </w:rPr>
        <w:tab/>
      </w:r>
      <w:r w:rsidR="00734F08">
        <w:t>23-27</w:t>
      </w:r>
      <w:r>
        <w:tab/>
      </w:r>
      <w:r>
        <w:tab/>
        <w:t>Countdown</w:t>
      </w:r>
      <w:r w:rsidR="00FA6A9F">
        <w:t>; CRJ presentations</w:t>
      </w:r>
    </w:p>
    <w:p w14:paraId="337A4D89" w14:textId="77777777" w:rsidR="00734F08" w:rsidRDefault="00734F08" w:rsidP="005F6789"/>
    <w:p w14:paraId="75FD56B6" w14:textId="3F804FD3" w:rsidR="00734F08" w:rsidRPr="000C7517" w:rsidRDefault="00734F08" w:rsidP="005F6789">
      <w:pPr>
        <w:rPr>
          <w:b/>
        </w:rPr>
      </w:pPr>
      <w:r>
        <w:tab/>
      </w:r>
      <w:r>
        <w:tab/>
        <w:t>30-4</w:t>
      </w:r>
      <w:r w:rsidR="003C605F">
        <w:tab/>
      </w:r>
      <w:r w:rsidR="003C605F">
        <w:tab/>
        <w:t>Countdown</w:t>
      </w:r>
      <w:r w:rsidR="00FA6A9F">
        <w:t>; CRJ presentations</w:t>
      </w:r>
    </w:p>
    <w:p w14:paraId="12F46B12" w14:textId="77777777" w:rsidR="00AB7787" w:rsidRDefault="00AB7787" w:rsidP="005F6789"/>
    <w:p w14:paraId="5C2F5E6B" w14:textId="38832E90" w:rsidR="00FA6A9F" w:rsidRDefault="00AB7787" w:rsidP="00C310AB">
      <w:r>
        <w:t>May</w:t>
      </w:r>
      <w:r>
        <w:tab/>
      </w:r>
      <w:r>
        <w:tab/>
      </w:r>
      <w:r w:rsidR="00734F08">
        <w:t>7-11</w:t>
      </w:r>
      <w:r>
        <w:tab/>
      </w:r>
      <w:r>
        <w:tab/>
      </w:r>
      <w:r w:rsidR="00AB5864">
        <w:t>Countdown</w:t>
      </w:r>
      <w:r w:rsidR="00FA6A9F">
        <w:t>; CRJ presentations;</w:t>
      </w:r>
      <w:r w:rsidR="00AB5864">
        <w:t xml:space="preserve"> </w:t>
      </w:r>
    </w:p>
    <w:p w14:paraId="45BC5B32" w14:textId="64942149" w:rsidR="00AB7787" w:rsidRPr="006A03A9" w:rsidRDefault="00AB7787" w:rsidP="00FA6A9F">
      <w:pPr>
        <w:ind w:left="2160" w:firstLine="720"/>
        <w:rPr>
          <w:b/>
        </w:rPr>
      </w:pPr>
      <w:r>
        <w:rPr>
          <w:b/>
        </w:rPr>
        <w:t>NATIONAL AP LIT</w:t>
      </w:r>
      <w:r w:rsidR="00FA6A9F">
        <w:rPr>
          <w:b/>
        </w:rPr>
        <w:t xml:space="preserve">ERATURE EXAM </w:t>
      </w:r>
      <w:r w:rsidR="000A434E">
        <w:rPr>
          <w:b/>
        </w:rPr>
        <w:t>MAY 9</w:t>
      </w:r>
    </w:p>
    <w:p w14:paraId="660355D8" w14:textId="77777777" w:rsidR="00AB7787" w:rsidRDefault="00AB7787" w:rsidP="005F6789"/>
    <w:p w14:paraId="290120A7" w14:textId="1B9E2D25" w:rsidR="00AB7787" w:rsidRPr="00387209" w:rsidRDefault="00AB7787" w:rsidP="005F6789">
      <w:r>
        <w:tab/>
      </w:r>
      <w:r>
        <w:tab/>
      </w:r>
      <w:r w:rsidR="00734F08">
        <w:t>14-18</w:t>
      </w:r>
      <w:r>
        <w:tab/>
      </w:r>
      <w:r>
        <w:tab/>
      </w:r>
      <w:r w:rsidR="000A434E">
        <w:t xml:space="preserve">Novel Film Fest; CRJ Presentations </w:t>
      </w:r>
    </w:p>
    <w:p w14:paraId="2B4E70B3" w14:textId="77777777" w:rsidR="00AB7787" w:rsidRDefault="00AB7787" w:rsidP="005F6789"/>
    <w:p w14:paraId="524C2603" w14:textId="28C077D2" w:rsidR="00AB5864" w:rsidRPr="00C171D0" w:rsidRDefault="00AB7787" w:rsidP="005F6789">
      <w:r>
        <w:tab/>
      </w:r>
      <w:r>
        <w:tab/>
      </w:r>
      <w:r w:rsidR="00734F08">
        <w:t>21-25</w:t>
      </w:r>
      <w:r>
        <w:tab/>
      </w:r>
      <w:r>
        <w:tab/>
        <w:t xml:space="preserve">Vocabulary final exam Monday; </w:t>
      </w:r>
      <w:r w:rsidR="00CD1069">
        <w:t>college p</w:t>
      </w:r>
      <w:r w:rsidR="000A434E">
        <w:t xml:space="preserve">rep for </w:t>
      </w:r>
      <w:proofErr w:type="gramStart"/>
      <w:r w:rsidR="000A434E">
        <w:t>Juniors</w:t>
      </w:r>
      <w:proofErr w:type="gramEnd"/>
      <w:r w:rsidR="00C171D0">
        <w:t xml:space="preserve">; </w:t>
      </w:r>
      <w:r w:rsidR="00AB5864">
        <w:rPr>
          <w:b/>
        </w:rPr>
        <w:t>half day Friday</w:t>
      </w:r>
    </w:p>
    <w:p w14:paraId="4E5B3381" w14:textId="77777777" w:rsidR="00AB7787" w:rsidRDefault="00AB7787" w:rsidP="005F6789"/>
    <w:p w14:paraId="26DC2944" w14:textId="003074DF" w:rsidR="00FA6A9F" w:rsidRPr="00FA6A9F" w:rsidRDefault="00AB7787" w:rsidP="00FA6A9F">
      <w:r>
        <w:tab/>
      </w:r>
      <w:r>
        <w:tab/>
      </w:r>
      <w:r w:rsidR="00734F08">
        <w:t>28-1</w:t>
      </w:r>
      <w:r>
        <w:tab/>
      </w:r>
      <w:r>
        <w:tab/>
      </w:r>
      <w:r w:rsidR="000A434E">
        <w:rPr>
          <w:b/>
        </w:rPr>
        <w:t>Memorial Day</w:t>
      </w:r>
      <w:r w:rsidR="00FA6A9F">
        <w:t>; college prep for juniors</w:t>
      </w:r>
    </w:p>
    <w:p w14:paraId="260813E1" w14:textId="63A5A760" w:rsidR="00AB7787" w:rsidRDefault="000A434E" w:rsidP="005F6789">
      <w:pPr>
        <w:rPr>
          <w:b/>
        </w:rPr>
      </w:pPr>
      <w:r>
        <w:t xml:space="preserve"> </w:t>
      </w:r>
    </w:p>
    <w:p w14:paraId="1EEF74C2" w14:textId="1F0E3C6A" w:rsidR="00AB7787" w:rsidRDefault="00AB7787" w:rsidP="005F6789">
      <w:r>
        <w:t>June</w:t>
      </w:r>
      <w:r>
        <w:tab/>
      </w:r>
      <w:r>
        <w:tab/>
      </w:r>
      <w:r w:rsidR="00734F08">
        <w:t>4-8</w:t>
      </w:r>
      <w:r>
        <w:tab/>
      </w:r>
      <w:r>
        <w:tab/>
      </w:r>
      <w:r w:rsidR="00FA6A9F">
        <w:t>College prep for juniors</w:t>
      </w:r>
    </w:p>
    <w:p w14:paraId="4E4464A7" w14:textId="2D756F1C" w:rsidR="00AB7787" w:rsidRPr="00BF44E1" w:rsidRDefault="00AB5864" w:rsidP="00BF44E1">
      <w:pPr>
        <w:jc w:val="right"/>
        <w:rPr>
          <w:i/>
          <w:sz w:val="22"/>
          <w:szCs w:val="22"/>
        </w:rPr>
      </w:pPr>
      <w:r>
        <w:rPr>
          <w:i/>
          <w:sz w:val="22"/>
          <w:szCs w:val="22"/>
        </w:rPr>
        <w:t xml:space="preserve">Dr. </w:t>
      </w:r>
      <w:r w:rsidR="00734F08">
        <w:rPr>
          <w:i/>
          <w:sz w:val="22"/>
          <w:szCs w:val="22"/>
        </w:rPr>
        <w:t>Steelman/2018</w:t>
      </w:r>
    </w:p>
    <w:p w14:paraId="30D63C27" w14:textId="77777777" w:rsidR="00AB7787" w:rsidRPr="00713328" w:rsidRDefault="00AB7787" w:rsidP="00713328">
      <w:pPr>
        <w:ind w:right="200"/>
        <w:jc w:val="right"/>
        <w:rPr>
          <w:i/>
        </w:rPr>
      </w:pPr>
    </w:p>
    <w:sectPr w:rsidR="00AB7787" w:rsidRPr="00713328" w:rsidSect="00041521">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42"/>
    <w:multiLevelType w:val="hybridMultilevel"/>
    <w:tmpl w:val="021E9F06"/>
    <w:lvl w:ilvl="0" w:tplc="F9C003AA">
      <w:start w:val="30"/>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1B6E0910"/>
    <w:multiLevelType w:val="hybridMultilevel"/>
    <w:tmpl w:val="988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A7C74"/>
    <w:multiLevelType w:val="hybridMultilevel"/>
    <w:tmpl w:val="A43E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445E7"/>
    <w:multiLevelType w:val="hybridMultilevel"/>
    <w:tmpl w:val="59D6C16E"/>
    <w:lvl w:ilvl="0" w:tplc="3056DF9E">
      <w:start w:val="7"/>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EAC287E"/>
    <w:multiLevelType w:val="hybridMultilevel"/>
    <w:tmpl w:val="DA38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E40EE"/>
    <w:multiLevelType w:val="hybridMultilevel"/>
    <w:tmpl w:val="B60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67C27"/>
    <w:multiLevelType w:val="hybridMultilevel"/>
    <w:tmpl w:val="C1FC944A"/>
    <w:lvl w:ilvl="0" w:tplc="BEC072E2">
      <w:start w:val="28"/>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431F2EB5"/>
    <w:multiLevelType w:val="hybridMultilevel"/>
    <w:tmpl w:val="F91AE4F0"/>
    <w:lvl w:ilvl="0" w:tplc="08424C0C">
      <w:start w:val="11"/>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470A19CB"/>
    <w:multiLevelType w:val="hybridMultilevel"/>
    <w:tmpl w:val="B7A60D6C"/>
    <w:lvl w:ilvl="0" w:tplc="A19C8DC8">
      <w:start w:val="11"/>
      <w:numFmt w:val="decimal"/>
      <w:lvlText w:val="%1"/>
      <w:lvlJc w:val="left"/>
      <w:pPr>
        <w:tabs>
          <w:tab w:val="num" w:pos="2880"/>
        </w:tabs>
        <w:ind w:left="2880" w:hanging="1440"/>
      </w:pPr>
      <w:rPr>
        <w:rFonts w:cs="Times New Roman" w:hint="default"/>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481D4608"/>
    <w:multiLevelType w:val="hybridMultilevel"/>
    <w:tmpl w:val="22A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D142D"/>
    <w:multiLevelType w:val="hybridMultilevel"/>
    <w:tmpl w:val="AF4A333C"/>
    <w:lvl w:ilvl="0" w:tplc="53845DA4">
      <w:start w:val="11"/>
      <w:numFmt w:val="decimal"/>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53634368"/>
    <w:multiLevelType w:val="hybridMultilevel"/>
    <w:tmpl w:val="44E0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71623"/>
    <w:multiLevelType w:val="hybridMultilevel"/>
    <w:tmpl w:val="ED346FCE"/>
    <w:lvl w:ilvl="0" w:tplc="5D8AD4F8">
      <w:start w:val="13"/>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603778DA"/>
    <w:multiLevelType w:val="hybridMultilevel"/>
    <w:tmpl w:val="BEF450A0"/>
    <w:lvl w:ilvl="0" w:tplc="A8A2BBBC">
      <w:start w:val="8"/>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1B53A85"/>
    <w:multiLevelType w:val="hybridMultilevel"/>
    <w:tmpl w:val="E8AC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46EED"/>
    <w:multiLevelType w:val="hybridMultilevel"/>
    <w:tmpl w:val="598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825B6"/>
    <w:multiLevelType w:val="hybridMultilevel"/>
    <w:tmpl w:val="B8E0E884"/>
    <w:lvl w:ilvl="0" w:tplc="1F0C6726">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8"/>
  </w:num>
  <w:num w:numId="2">
    <w:abstractNumId w:val="6"/>
  </w:num>
  <w:num w:numId="3">
    <w:abstractNumId w:val="3"/>
  </w:num>
  <w:num w:numId="4">
    <w:abstractNumId w:val="7"/>
  </w:num>
  <w:num w:numId="5">
    <w:abstractNumId w:val="10"/>
  </w:num>
  <w:num w:numId="6">
    <w:abstractNumId w:val="0"/>
  </w:num>
  <w:num w:numId="7">
    <w:abstractNumId w:val="13"/>
  </w:num>
  <w:num w:numId="8">
    <w:abstractNumId w:val="12"/>
  </w:num>
  <w:num w:numId="9">
    <w:abstractNumId w:val="16"/>
  </w:num>
  <w:num w:numId="10">
    <w:abstractNumId w:val="4"/>
  </w:num>
  <w:num w:numId="11">
    <w:abstractNumId w:val="14"/>
  </w:num>
  <w:num w:numId="12">
    <w:abstractNumId w:val="15"/>
  </w:num>
  <w:num w:numId="13">
    <w:abstractNumId w:val="9"/>
  </w:num>
  <w:num w:numId="14">
    <w:abstractNumId w:val="5"/>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B6"/>
    <w:rsid w:val="00014208"/>
    <w:rsid w:val="00024219"/>
    <w:rsid w:val="00026FB6"/>
    <w:rsid w:val="00036A6A"/>
    <w:rsid w:val="00041521"/>
    <w:rsid w:val="000478D4"/>
    <w:rsid w:val="00054021"/>
    <w:rsid w:val="000A24E7"/>
    <w:rsid w:val="000A267C"/>
    <w:rsid w:val="000A33BC"/>
    <w:rsid w:val="000A434E"/>
    <w:rsid w:val="000B262A"/>
    <w:rsid w:val="000B443E"/>
    <w:rsid w:val="000C7517"/>
    <w:rsid w:val="000D0836"/>
    <w:rsid w:val="000E105D"/>
    <w:rsid w:val="000E1B74"/>
    <w:rsid w:val="000E5D8A"/>
    <w:rsid w:val="00104235"/>
    <w:rsid w:val="001344CB"/>
    <w:rsid w:val="00135931"/>
    <w:rsid w:val="00136199"/>
    <w:rsid w:val="00137D4B"/>
    <w:rsid w:val="001436F2"/>
    <w:rsid w:val="0017308F"/>
    <w:rsid w:val="00176814"/>
    <w:rsid w:val="001927B0"/>
    <w:rsid w:val="00195933"/>
    <w:rsid w:val="001A19E2"/>
    <w:rsid w:val="001E32CF"/>
    <w:rsid w:val="001E5527"/>
    <w:rsid w:val="001F2748"/>
    <w:rsid w:val="00204971"/>
    <w:rsid w:val="00205411"/>
    <w:rsid w:val="00230A52"/>
    <w:rsid w:val="00241F3D"/>
    <w:rsid w:val="00245F9A"/>
    <w:rsid w:val="00295118"/>
    <w:rsid w:val="002C6167"/>
    <w:rsid w:val="002F0BBA"/>
    <w:rsid w:val="0033307F"/>
    <w:rsid w:val="0034751E"/>
    <w:rsid w:val="00353769"/>
    <w:rsid w:val="00354725"/>
    <w:rsid w:val="00383C1D"/>
    <w:rsid w:val="00387209"/>
    <w:rsid w:val="003932A3"/>
    <w:rsid w:val="003B17DD"/>
    <w:rsid w:val="003C605F"/>
    <w:rsid w:val="003F76CB"/>
    <w:rsid w:val="00410D62"/>
    <w:rsid w:val="00414F39"/>
    <w:rsid w:val="004161AE"/>
    <w:rsid w:val="00426D06"/>
    <w:rsid w:val="00433DFF"/>
    <w:rsid w:val="0043771A"/>
    <w:rsid w:val="004402BE"/>
    <w:rsid w:val="00460912"/>
    <w:rsid w:val="00471A7E"/>
    <w:rsid w:val="004778A2"/>
    <w:rsid w:val="0048548A"/>
    <w:rsid w:val="004B563D"/>
    <w:rsid w:val="004C6EA8"/>
    <w:rsid w:val="004E4A6D"/>
    <w:rsid w:val="00510A12"/>
    <w:rsid w:val="00511527"/>
    <w:rsid w:val="005154A9"/>
    <w:rsid w:val="005200D8"/>
    <w:rsid w:val="00525537"/>
    <w:rsid w:val="00532889"/>
    <w:rsid w:val="0058277A"/>
    <w:rsid w:val="0058433A"/>
    <w:rsid w:val="005930E5"/>
    <w:rsid w:val="00595096"/>
    <w:rsid w:val="005A140E"/>
    <w:rsid w:val="005B49FF"/>
    <w:rsid w:val="005B7E7B"/>
    <w:rsid w:val="005C2F12"/>
    <w:rsid w:val="005D6053"/>
    <w:rsid w:val="005E5C7A"/>
    <w:rsid w:val="005F2659"/>
    <w:rsid w:val="005F6789"/>
    <w:rsid w:val="00607075"/>
    <w:rsid w:val="00607890"/>
    <w:rsid w:val="00634E21"/>
    <w:rsid w:val="006472B7"/>
    <w:rsid w:val="006477F8"/>
    <w:rsid w:val="00652933"/>
    <w:rsid w:val="00672BE9"/>
    <w:rsid w:val="006A03A9"/>
    <w:rsid w:val="006F7C0C"/>
    <w:rsid w:val="00701A94"/>
    <w:rsid w:val="007054CB"/>
    <w:rsid w:val="00713328"/>
    <w:rsid w:val="00734F08"/>
    <w:rsid w:val="00762D76"/>
    <w:rsid w:val="007B0AFC"/>
    <w:rsid w:val="007F23EC"/>
    <w:rsid w:val="00840574"/>
    <w:rsid w:val="008414F3"/>
    <w:rsid w:val="00865137"/>
    <w:rsid w:val="0088310C"/>
    <w:rsid w:val="00894DBA"/>
    <w:rsid w:val="008D2289"/>
    <w:rsid w:val="008E30DB"/>
    <w:rsid w:val="00910B10"/>
    <w:rsid w:val="009215ED"/>
    <w:rsid w:val="009302A9"/>
    <w:rsid w:val="00994E8B"/>
    <w:rsid w:val="009E072D"/>
    <w:rsid w:val="009E0844"/>
    <w:rsid w:val="009E3CA6"/>
    <w:rsid w:val="009F7617"/>
    <w:rsid w:val="00A1422C"/>
    <w:rsid w:val="00A158A6"/>
    <w:rsid w:val="00A238BC"/>
    <w:rsid w:val="00A36257"/>
    <w:rsid w:val="00A50B98"/>
    <w:rsid w:val="00A60514"/>
    <w:rsid w:val="00A725DD"/>
    <w:rsid w:val="00A7417F"/>
    <w:rsid w:val="00AB5864"/>
    <w:rsid w:val="00AB7787"/>
    <w:rsid w:val="00AD18B7"/>
    <w:rsid w:val="00B04654"/>
    <w:rsid w:val="00B249C9"/>
    <w:rsid w:val="00B27707"/>
    <w:rsid w:val="00B5104F"/>
    <w:rsid w:val="00B61370"/>
    <w:rsid w:val="00BD47BF"/>
    <w:rsid w:val="00BE337F"/>
    <w:rsid w:val="00BF2DEE"/>
    <w:rsid w:val="00BF44E1"/>
    <w:rsid w:val="00C171D0"/>
    <w:rsid w:val="00C310AB"/>
    <w:rsid w:val="00C327D0"/>
    <w:rsid w:val="00C7328C"/>
    <w:rsid w:val="00C84138"/>
    <w:rsid w:val="00C920A8"/>
    <w:rsid w:val="00C952D9"/>
    <w:rsid w:val="00CA29DB"/>
    <w:rsid w:val="00CD1069"/>
    <w:rsid w:val="00D02D05"/>
    <w:rsid w:val="00D04992"/>
    <w:rsid w:val="00D05F46"/>
    <w:rsid w:val="00D251A9"/>
    <w:rsid w:val="00D2726B"/>
    <w:rsid w:val="00D321E3"/>
    <w:rsid w:val="00D402E4"/>
    <w:rsid w:val="00D54B54"/>
    <w:rsid w:val="00D7114B"/>
    <w:rsid w:val="00D737B4"/>
    <w:rsid w:val="00DA59F0"/>
    <w:rsid w:val="00DA6E56"/>
    <w:rsid w:val="00DC397A"/>
    <w:rsid w:val="00DC4EB2"/>
    <w:rsid w:val="00DD1312"/>
    <w:rsid w:val="00DF4475"/>
    <w:rsid w:val="00DF6963"/>
    <w:rsid w:val="00E21907"/>
    <w:rsid w:val="00E23F24"/>
    <w:rsid w:val="00E37E55"/>
    <w:rsid w:val="00E465D2"/>
    <w:rsid w:val="00E77D0B"/>
    <w:rsid w:val="00E80CAA"/>
    <w:rsid w:val="00E82BAD"/>
    <w:rsid w:val="00E954F6"/>
    <w:rsid w:val="00EA3BA4"/>
    <w:rsid w:val="00EA7980"/>
    <w:rsid w:val="00EB30D6"/>
    <w:rsid w:val="00EC47BD"/>
    <w:rsid w:val="00ED2148"/>
    <w:rsid w:val="00EE22C6"/>
    <w:rsid w:val="00EF32E1"/>
    <w:rsid w:val="00F1008B"/>
    <w:rsid w:val="00F124E6"/>
    <w:rsid w:val="00F2555C"/>
    <w:rsid w:val="00F36240"/>
    <w:rsid w:val="00F60F34"/>
    <w:rsid w:val="00F72AA4"/>
    <w:rsid w:val="00F73B07"/>
    <w:rsid w:val="00FA3017"/>
    <w:rsid w:val="00FA6A9F"/>
    <w:rsid w:val="00FD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9D3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0AFC"/>
    <w:rPr>
      <w:rFonts w:cs="Times New Roman"/>
      <w:color w:val="0000FF"/>
      <w:u w:val="single"/>
    </w:rPr>
  </w:style>
  <w:style w:type="paragraph" w:styleId="ListParagraph">
    <w:name w:val="List Paragraph"/>
    <w:basedOn w:val="Normal"/>
    <w:uiPriority w:val="99"/>
    <w:qFormat/>
    <w:rsid w:val="00D02D05"/>
    <w:pPr>
      <w:ind w:left="720"/>
      <w:contextualSpacing/>
    </w:pPr>
    <w:rPr>
      <w:rFonts w:ascii="Calibri" w:eastAsia="MS ??"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0AFC"/>
    <w:rPr>
      <w:rFonts w:cs="Times New Roman"/>
      <w:color w:val="0000FF"/>
      <w:u w:val="single"/>
    </w:rPr>
  </w:style>
  <w:style w:type="paragraph" w:styleId="ListParagraph">
    <w:name w:val="List Paragraph"/>
    <w:basedOn w:val="Normal"/>
    <w:uiPriority w:val="99"/>
    <w:qFormat/>
    <w:rsid w:val="00D02D05"/>
    <w:pPr>
      <w:ind w:left="720"/>
      <w:contextualSpacing/>
    </w:pPr>
    <w:rPr>
      <w:rFonts w:ascii="Calibri" w:eastAsia="MS ??"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1444</Words>
  <Characters>8235</Characters>
  <Application>Microsoft Macintosh Word</Application>
  <DocSecurity>0</DocSecurity>
  <Lines>68</Lines>
  <Paragraphs>19</Paragraphs>
  <ScaleCrop>false</ScaleCrop>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LITERATURE AND COMPOSITION</dc:title>
  <dc:subject/>
  <dc:creator>Robert</dc:creator>
  <cp:keywords/>
  <dc:description/>
  <cp:lastModifiedBy>Sheridan Steelman</cp:lastModifiedBy>
  <cp:revision>5</cp:revision>
  <cp:lastPrinted>2014-01-14T15:50:00Z</cp:lastPrinted>
  <dcterms:created xsi:type="dcterms:W3CDTF">2018-01-18T13:40:00Z</dcterms:created>
  <dcterms:modified xsi:type="dcterms:W3CDTF">2018-01-19T18:06:00Z</dcterms:modified>
</cp:coreProperties>
</file>